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34E" w:rsidRDefault="0077734E" w:rsidP="0077734E">
      <w:pPr>
        <w:jc w:val="center"/>
        <w:rPr>
          <w:b/>
          <w:sz w:val="32"/>
          <w:szCs w:val="32"/>
        </w:rPr>
      </w:pPr>
      <w:r w:rsidRPr="0077734E">
        <w:rPr>
          <w:b/>
          <w:sz w:val="32"/>
          <w:szCs w:val="32"/>
        </w:rPr>
        <w:t>Asociace hokejbalových klubů České republiky</w:t>
      </w:r>
    </w:p>
    <w:p w:rsidR="0077734E" w:rsidRDefault="0077734E">
      <w:pPr>
        <w:rPr>
          <w:b/>
          <w:sz w:val="32"/>
          <w:szCs w:val="32"/>
        </w:rPr>
      </w:pPr>
    </w:p>
    <w:p w:rsidR="0077734E" w:rsidRDefault="0077734E">
      <w:pPr>
        <w:rPr>
          <w:b/>
          <w:sz w:val="32"/>
          <w:szCs w:val="32"/>
        </w:rPr>
      </w:pPr>
    </w:p>
    <w:p w:rsidR="0077734E" w:rsidRDefault="0077734E">
      <w:pPr>
        <w:rPr>
          <w:b/>
          <w:sz w:val="32"/>
          <w:szCs w:val="32"/>
        </w:rPr>
      </w:pPr>
    </w:p>
    <w:p w:rsidR="0077734E" w:rsidRDefault="0077734E">
      <w:pPr>
        <w:rPr>
          <w:b/>
          <w:sz w:val="32"/>
          <w:szCs w:val="32"/>
        </w:rPr>
      </w:pPr>
    </w:p>
    <w:p w:rsidR="0077734E" w:rsidRDefault="0077734E">
      <w:pPr>
        <w:rPr>
          <w:b/>
          <w:sz w:val="32"/>
          <w:szCs w:val="32"/>
        </w:rPr>
      </w:pPr>
    </w:p>
    <w:p w:rsidR="00F2421E" w:rsidRPr="00034DA1" w:rsidRDefault="006F447E" w:rsidP="0077734E">
      <w:pPr>
        <w:jc w:val="center"/>
        <w:rPr>
          <w:b/>
          <w:color w:val="FF0000"/>
          <w:sz w:val="52"/>
          <w:szCs w:val="52"/>
        </w:rPr>
      </w:pPr>
      <w:r w:rsidRPr="00034DA1">
        <w:rPr>
          <w:b/>
          <w:color w:val="FF0000"/>
          <w:sz w:val="52"/>
          <w:szCs w:val="52"/>
        </w:rPr>
        <w:t>PRAVIDLA HOKEJBALU</w:t>
      </w:r>
    </w:p>
    <w:p w:rsidR="0077734E" w:rsidRDefault="0077734E">
      <w:pPr>
        <w:rPr>
          <w:b/>
        </w:rPr>
      </w:pPr>
    </w:p>
    <w:p w:rsidR="0077734E" w:rsidRDefault="0077734E">
      <w:pPr>
        <w:rPr>
          <w:b/>
        </w:rPr>
      </w:pPr>
    </w:p>
    <w:p w:rsidR="0077734E" w:rsidRDefault="0077734E">
      <w:pPr>
        <w:rPr>
          <w:b/>
        </w:rPr>
      </w:pPr>
    </w:p>
    <w:p w:rsidR="0077734E" w:rsidRPr="003E4834" w:rsidRDefault="0077734E">
      <w:pPr>
        <w:rPr>
          <w:b/>
        </w:rPr>
      </w:pPr>
    </w:p>
    <w:p w:rsidR="006F447E" w:rsidRDefault="006F447E"/>
    <w:p w:rsidR="00C5605C" w:rsidRPr="00A53A50" w:rsidRDefault="00FD06F0" w:rsidP="0077734E">
      <w:pPr>
        <w:jc w:val="center"/>
        <w:rPr>
          <w:rStyle w:val="Nadpis3Char"/>
        </w:rPr>
      </w:pPr>
      <w:r w:rsidRPr="00A31AA9">
        <w:rPr>
          <w:rFonts w:ascii="Verdana" w:hAnsi="Verdana"/>
          <w:noProof/>
          <w:sz w:val="36"/>
          <w:szCs w:val="36"/>
        </w:rPr>
        <w:drawing>
          <wp:inline distT="0" distB="0" distL="0" distR="0">
            <wp:extent cx="4023360" cy="3482340"/>
            <wp:effectExtent l="0" t="0" r="0" b="3810"/>
            <wp:docPr id="1" name="obrázek 1" descr="AHbK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bK -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23360" cy="3482340"/>
                    </a:xfrm>
                    <a:prstGeom prst="rect">
                      <a:avLst/>
                    </a:prstGeom>
                    <a:noFill/>
                    <a:ln>
                      <a:noFill/>
                    </a:ln>
                  </pic:spPr>
                </pic:pic>
              </a:graphicData>
            </a:graphic>
          </wp:inline>
        </w:drawing>
      </w:r>
      <w:r w:rsidR="006F447E">
        <w:br w:type="page"/>
      </w:r>
      <w:bookmarkStart w:id="0" w:name="_Toc255116437"/>
      <w:bookmarkStart w:id="1" w:name="_Toc255116462"/>
      <w:r w:rsidR="00C5605C" w:rsidRPr="00A53A50">
        <w:rPr>
          <w:rStyle w:val="Nadpis3Char"/>
        </w:rPr>
        <w:lastRenderedPageBreak/>
        <w:t>ÚVOD</w:t>
      </w:r>
      <w:bookmarkEnd w:id="0"/>
      <w:bookmarkEnd w:id="1"/>
    </w:p>
    <w:p w:rsidR="00C5605C" w:rsidRDefault="00C5605C" w:rsidP="006F447E"/>
    <w:p w:rsidR="006F447E" w:rsidRDefault="006F447E" w:rsidP="0097259E">
      <w:pPr>
        <w:spacing w:after="120"/>
        <w:jc w:val="both"/>
      </w:pPr>
      <w:r>
        <w:t>Vážení přátelé hokejbalu,</w:t>
      </w:r>
    </w:p>
    <w:p w:rsidR="006F447E" w:rsidRDefault="006F447E" w:rsidP="003F4831">
      <w:pPr>
        <w:spacing w:after="120"/>
        <w:jc w:val="both"/>
      </w:pPr>
      <w:r>
        <w:t>díky úsilí funkcionářů Českomoravského svazu hokejbalu o navázání mezinárodních kontaktů dostávají se Vám do rukou mezinárodni pravidla hokejbalu, sportu, který je v USA, Kanadě a dalších zemích nazýván jako Dekhockey nebo Streethockey.</w:t>
      </w:r>
    </w:p>
    <w:p w:rsidR="006F447E" w:rsidRDefault="006F447E" w:rsidP="003F4831">
      <w:pPr>
        <w:spacing w:after="120"/>
        <w:jc w:val="both"/>
      </w:pPr>
      <w:r>
        <w:t>Tato pravidla jsou překladem mezinárodních pravidel vydaných společně Světovou a severoamerickou asociací, které řídí a organizují rozvoj tohoto sportu ve světě.</w:t>
      </w:r>
    </w:p>
    <w:p w:rsidR="006F447E" w:rsidRDefault="006F447E" w:rsidP="003F4831">
      <w:pPr>
        <w:spacing w:after="120"/>
        <w:jc w:val="both"/>
      </w:pPr>
      <w:r>
        <w:t>Pro rozvoj hokejbalu v ČSFR má skutečnost, že tento sport je rozšířen i v jiných zemích Evropy například v Holandsku, Švédsku a Švýcarsku velký význam.</w:t>
      </w:r>
    </w:p>
    <w:p w:rsidR="006F447E" w:rsidRDefault="006F447E" w:rsidP="003F4831">
      <w:pPr>
        <w:spacing w:after="120"/>
        <w:jc w:val="both"/>
      </w:pPr>
      <w:r>
        <w:t>Dodá našemu snažení nový impuls a umožní nám srovnat naše výsledky se sportovci dalších zemí. Přinese nám to i řadu zkušeností a poznatků.</w:t>
      </w:r>
    </w:p>
    <w:p w:rsidR="006F447E" w:rsidRDefault="006F447E" w:rsidP="003F4831">
      <w:pPr>
        <w:spacing w:after="120"/>
        <w:jc w:val="both"/>
      </w:pPr>
      <w:r>
        <w:t>V uplynulých letech Československému hokejbalu nesvědčila ani skutečnost</w:t>
      </w:r>
      <w:r w:rsidR="0097259E">
        <w:t>,</w:t>
      </w:r>
      <w:r>
        <w:t xml:space="preserve"> že byla značná rozdílnost v pravidlech.</w:t>
      </w:r>
    </w:p>
    <w:p w:rsidR="006F447E" w:rsidRDefault="006F447E" w:rsidP="003F4831">
      <w:pPr>
        <w:spacing w:after="120"/>
        <w:jc w:val="both"/>
      </w:pPr>
      <w:r>
        <w:t>Nyní máme možnost naše pravidla sjednotit. Cesta k tomu je pro všechny stejná - jednoznačně přijmout pravidla mezinárodn</w:t>
      </w:r>
      <w:r w:rsidR="00C5605C">
        <w:t>í</w:t>
      </w:r>
      <w:r>
        <w:t>.</w:t>
      </w:r>
    </w:p>
    <w:p w:rsidR="006F447E" w:rsidRDefault="003F4831" w:rsidP="003F4831">
      <w:pPr>
        <w:spacing w:after="120"/>
        <w:jc w:val="both"/>
      </w:pPr>
      <w:r>
        <w:t>A právě</w:t>
      </w:r>
      <w:r w:rsidR="006F447E">
        <w:t xml:space="preserve"> tuto cestu navrhuje předsednictvo Českomoravského hokejbalového svazu.</w:t>
      </w:r>
    </w:p>
    <w:p w:rsidR="00250BBD" w:rsidRDefault="00250BBD" w:rsidP="006F447E"/>
    <w:p w:rsidR="00172BE8" w:rsidRDefault="00172BE8" w:rsidP="006F447E"/>
    <w:p w:rsidR="00250BBD" w:rsidRDefault="00250BBD" w:rsidP="006F447E"/>
    <w:p w:rsidR="00250BBD" w:rsidRDefault="006F447E" w:rsidP="00172BE8">
      <w:pPr>
        <w:jc w:val="right"/>
      </w:pPr>
      <w:r>
        <w:t>Vladimír Hnilička</w:t>
      </w:r>
    </w:p>
    <w:p w:rsidR="006F447E" w:rsidRDefault="006F447E" w:rsidP="00172BE8">
      <w:pPr>
        <w:jc w:val="right"/>
      </w:pPr>
      <w:r>
        <w:t>člen předsednictva ČMSHb</w:t>
      </w:r>
    </w:p>
    <w:p w:rsidR="00250BBD" w:rsidRDefault="00250BBD" w:rsidP="006F447E"/>
    <w:p w:rsidR="00250BBD" w:rsidRPr="00485DA0" w:rsidRDefault="00250BBD" w:rsidP="00485DA0">
      <w:pPr>
        <w:pStyle w:val="Nadpis3"/>
      </w:pPr>
      <w:r>
        <w:br w:type="page"/>
      </w:r>
      <w:r w:rsidRPr="00485DA0">
        <w:lastRenderedPageBreak/>
        <w:t>HISTORIE  DEKHOCKEYE (Streethockeye)</w:t>
      </w:r>
    </w:p>
    <w:p w:rsidR="00034DA1" w:rsidRPr="00C5605C" w:rsidRDefault="00034DA1" w:rsidP="00034DA1">
      <w:pPr>
        <w:jc w:val="center"/>
        <w:rPr>
          <w:rStyle w:val="Nadpisst"/>
        </w:rPr>
      </w:pPr>
    </w:p>
    <w:p w:rsidR="00250BBD" w:rsidRDefault="00250BBD" w:rsidP="0097259E">
      <w:pPr>
        <w:spacing w:after="120"/>
        <w:jc w:val="both"/>
      </w:pPr>
      <w:r>
        <w:t>Kořeny „hokeje bez ledu“ sahají až do doby kamenné.</w:t>
      </w:r>
      <w:r w:rsidR="00034DA1">
        <w:t xml:space="preserve"> </w:t>
      </w:r>
      <w:r>
        <w:t>Historici sportu pátrali ve svém národním dědictví a objevili hru hranou holí a kamenem nebo míčem při níž je snaha obejít soupeře. Hry byly upraveny na obecné hrací podmínky a vyvinuly se z nich různé sporty. Nejposlednější verze, která se stala moderní je DEKHOCKEY, přímý potomek ST</w:t>
      </w:r>
      <w:r w:rsidR="006A2BCF">
        <w:t>R</w:t>
      </w:r>
      <w:r>
        <w:t>EETHOCKEYE.</w:t>
      </w:r>
    </w:p>
    <w:p w:rsidR="00250BBD" w:rsidRDefault="00250BBD" w:rsidP="0097259E">
      <w:pPr>
        <w:spacing w:after="120"/>
        <w:jc w:val="both"/>
      </w:pPr>
      <w:proofErr w:type="spellStart"/>
      <w:r>
        <w:t>Streethockey</w:t>
      </w:r>
      <w:proofErr w:type="spellEnd"/>
      <w:r>
        <w:t>, také známý jako ballhockey (hokej s míčkem), se hrál po mnoho let. Původně sloužil zájemcům o lední hokej jako doplňkový sport. Hráči používali odloženou hokejovou výstroj. Veřejné cesty, zadní dvorky a volné parcely byly vhodné pro neformální náhodné zápasy. Tato činnost léty narůstala a konečně malá odhodlaná skupinka jednotlivců zahájila ligu (soutěž) čtyř chudě vybavených mužstev.</w:t>
      </w:r>
      <w:r w:rsidR="00034DA1">
        <w:t xml:space="preserve"> </w:t>
      </w:r>
      <w:r>
        <w:t>Od tohoto ubohého začátku začala koncepce organizovaného streethockeye.</w:t>
      </w:r>
    </w:p>
    <w:p w:rsidR="00250BBD" w:rsidRDefault="00250BBD" w:rsidP="0097259E">
      <w:pPr>
        <w:spacing w:after="120"/>
        <w:jc w:val="both"/>
      </w:pPr>
      <w:r>
        <w:t>Po několika létech zkoušení této hry byla přijata pravidla a směrnice pro hraní streethockeye. Snadno dostupnými plochami se staly tenisové kurty, parkoviště a hřiště. Jako výsledek této činnosti bylo založeni organizace pod názvem American Street Hockey Institute. Jejich cílem bylo podpořit a rozvíjet tento sport poskytnutím centrálního zdroje informací o všech záležitostech, která se týkaly tohoto sportu.</w:t>
      </w:r>
      <w:r w:rsidR="00034DA1">
        <w:t xml:space="preserve"> </w:t>
      </w:r>
      <w:r>
        <w:t>Brzy se stalo zřejmé, že pro streethockey je potřeba zvláštní vybavení.</w:t>
      </w:r>
    </w:p>
    <w:p w:rsidR="00250BBD" w:rsidRDefault="00250BBD" w:rsidP="0097259E">
      <w:pPr>
        <w:spacing w:after="120"/>
        <w:jc w:val="both"/>
      </w:pPr>
      <w:r>
        <w:t>Neustálý rozvoj tohoto sportu vedl k vývoji přileb, chráničů loktů, holení a dalšího vybavení, jež bylo navrženo výhradně pro hráče streethockeye. Nakonec vedly pokusy Institutu k vývoji jednotné formy streethockeye hraného na hřišti. První komerční středisko streethockeye bylo otevřeno v roce 1974.</w:t>
      </w:r>
      <w:r w:rsidR="00034DA1">
        <w:t xml:space="preserve"> </w:t>
      </w:r>
      <w:r>
        <w:t>Středisko mělo ohromný úspěch. Jedinou překážkou toho, aby bylo možno hrát po celý rok i za špatného počasí byl povrch hřiště.</w:t>
      </w:r>
    </w:p>
    <w:p w:rsidR="00250BBD" w:rsidRDefault="00250BBD" w:rsidP="0097259E">
      <w:pPr>
        <w:spacing w:after="120"/>
        <w:jc w:val="both"/>
      </w:pPr>
      <w:r>
        <w:t xml:space="preserve">Street </w:t>
      </w:r>
      <w:proofErr w:type="spellStart"/>
      <w:r>
        <w:t>Hockey</w:t>
      </w:r>
      <w:proofErr w:type="spellEnd"/>
      <w:r>
        <w:t xml:space="preserve"> Institute začal okamžitě pracovat na hracím povrchu, na kterém by se dalo hrát po celý rok. Nakonec byl s pomoci hlavního výrobce výstroje pro streethockey navržen Dek.</w:t>
      </w:r>
      <w:r w:rsidR="00034DA1">
        <w:t xml:space="preserve"> </w:t>
      </w:r>
      <w:r>
        <w:t xml:space="preserve">Dek je vyroben z trvanlivé plastické hmoty a získal si okamžitě přijetí od hráčů streethockeye. Nový hrací povrch nabídl bezpečnou oporu a vytvořil podmínky pro shodnou hru. Běh po něm je pohodlný, snížilo se poškozování a ničení výstroje. Poslední problém </w:t>
      </w:r>
      <w:r w:rsidR="007A105B">
        <w:t>„</w:t>
      </w:r>
      <w:r>
        <w:t>hokeje bez ledu</w:t>
      </w:r>
      <w:r w:rsidR="007A105B">
        <w:t>“</w:t>
      </w:r>
      <w:r>
        <w:t xml:space="preserve"> byl vyřešen.</w:t>
      </w:r>
    </w:p>
    <w:p w:rsidR="00250BBD" w:rsidRDefault="00250BBD" w:rsidP="0097259E">
      <w:pPr>
        <w:spacing w:after="120"/>
        <w:jc w:val="both"/>
      </w:pPr>
      <w:r>
        <w:t>DEKHOCKEY je nyní rychle vzrůstající mezinárodní sport. National Dekhockey Association utvořená v roce 1981 dnes těsně spolupracuje s American Street Hockey Institute při podpoře správné a jednotné interpretace pravidel. Podporuje rozvoj této hry na národní i mezinárodni úrovni a vítá všechny, kdo mají zájem vstoupit do této silné aliance oddané těmto cílům.</w:t>
      </w:r>
      <w:r w:rsidR="00034DA1">
        <w:t xml:space="preserve"> </w:t>
      </w:r>
      <w:r>
        <w:t xml:space="preserve">Oddaní průkopníci této moderní verze </w:t>
      </w:r>
      <w:r w:rsidR="00010164">
        <w:t>„</w:t>
      </w:r>
      <w:r>
        <w:t>hokeje bez ledu</w:t>
      </w:r>
      <w:r w:rsidR="00010164">
        <w:t>“</w:t>
      </w:r>
      <w:r>
        <w:t xml:space="preserve"> pevně věří, že DEKHOCKEY s tolika výhodami proti svým protějškům je hokejem budoucnosti.</w:t>
      </w:r>
    </w:p>
    <w:p w:rsidR="00250BBD" w:rsidRDefault="00250BBD" w:rsidP="00250BBD"/>
    <w:p w:rsidR="00250BBD" w:rsidRPr="00A53A50" w:rsidRDefault="00250BBD" w:rsidP="00A53A50">
      <w:pPr>
        <w:jc w:val="center"/>
        <w:rPr>
          <w:b/>
          <w:sz w:val="28"/>
          <w:szCs w:val="28"/>
        </w:rPr>
      </w:pPr>
      <w:r>
        <w:br w:type="page"/>
      </w:r>
      <w:r w:rsidR="00A53A50" w:rsidRPr="00A53A50">
        <w:rPr>
          <w:b/>
          <w:sz w:val="28"/>
          <w:szCs w:val="28"/>
        </w:rPr>
        <w:lastRenderedPageBreak/>
        <w:t>OBSAH</w:t>
      </w:r>
    </w:p>
    <w:p w:rsidR="00395886" w:rsidRDefault="00395886" w:rsidP="00250BBD"/>
    <w:p w:rsidR="00AF3530" w:rsidRDefault="00AF3530">
      <w:pPr>
        <w:pStyle w:val="Obsah1"/>
        <w:tabs>
          <w:tab w:val="right" w:leader="dot" w:pos="9062"/>
        </w:tabs>
        <w:rPr>
          <w:noProof/>
        </w:rPr>
      </w:pPr>
      <w:r>
        <w:fldChar w:fldCharType="begin"/>
      </w:r>
      <w:r>
        <w:instrText xml:space="preserve"> TOC \u \t "Nadpis 3;1" </w:instrText>
      </w:r>
      <w:r>
        <w:fldChar w:fldCharType="separate"/>
      </w:r>
      <w:r>
        <w:rPr>
          <w:noProof/>
        </w:rPr>
        <w:t>ÚVOD</w:t>
      </w:r>
      <w:r>
        <w:rPr>
          <w:noProof/>
        </w:rPr>
        <w:tab/>
      </w:r>
      <w:r>
        <w:rPr>
          <w:noProof/>
        </w:rPr>
        <w:fldChar w:fldCharType="begin"/>
      </w:r>
      <w:r>
        <w:rPr>
          <w:noProof/>
        </w:rPr>
        <w:instrText xml:space="preserve"> PAGEREF _Toc255116462 \h </w:instrText>
      </w:r>
      <w:r>
        <w:rPr>
          <w:noProof/>
        </w:rPr>
      </w:r>
      <w:r>
        <w:rPr>
          <w:noProof/>
        </w:rPr>
        <w:fldChar w:fldCharType="separate"/>
      </w:r>
      <w:r>
        <w:rPr>
          <w:noProof/>
        </w:rPr>
        <w:t>2</w:t>
      </w:r>
      <w:r>
        <w:rPr>
          <w:noProof/>
        </w:rPr>
        <w:fldChar w:fldCharType="end"/>
      </w:r>
    </w:p>
    <w:p w:rsidR="00250BBD" w:rsidRDefault="00AF3530" w:rsidP="00250BBD">
      <w:r>
        <w:fldChar w:fldCharType="end"/>
      </w:r>
    </w:p>
    <w:p w:rsidR="00250BBD" w:rsidRDefault="00250BBD" w:rsidP="00250BBD"/>
    <w:p w:rsidR="00250BBD" w:rsidRPr="00485DA0" w:rsidRDefault="00250BBD" w:rsidP="00485DA0">
      <w:pPr>
        <w:pStyle w:val="Nadpis3"/>
      </w:pPr>
      <w:r>
        <w:br w:type="page"/>
      </w:r>
      <w:r w:rsidRPr="00485DA0">
        <w:lastRenderedPageBreak/>
        <w:t>OFICI</w:t>
      </w:r>
      <w:r w:rsidR="00416E48" w:rsidRPr="00485DA0">
        <w:t>Á</w:t>
      </w:r>
      <w:r w:rsidRPr="00485DA0">
        <w:t>LNÍ PRAVIDLA DEKHOCKEYE (HOKEJBALU)</w:t>
      </w:r>
    </w:p>
    <w:p w:rsidR="00250BBD" w:rsidRDefault="00250BBD" w:rsidP="003B62B8">
      <w:pPr>
        <w:jc w:val="center"/>
      </w:pPr>
      <w:r>
        <w:t>Tato pravidla byla schválena „Národní asociací dekhockeye</w:t>
      </w:r>
      <w:r w:rsidR="00B058E0">
        <w:t>“</w:t>
      </w:r>
      <w:r>
        <w:t xml:space="preserve"> v USA.</w:t>
      </w:r>
    </w:p>
    <w:p w:rsidR="00336D4F" w:rsidRDefault="00336D4F" w:rsidP="00250BBD"/>
    <w:p w:rsidR="00250BBD" w:rsidRPr="00DB2FA8" w:rsidRDefault="00DB2FA8" w:rsidP="00DB2FA8">
      <w:pPr>
        <w:jc w:val="center"/>
        <w:rPr>
          <w:b/>
        </w:rPr>
      </w:pPr>
      <w:r>
        <w:rPr>
          <w:b/>
        </w:rPr>
        <w:t>Rejstřík pravidel</w:t>
      </w:r>
    </w:p>
    <w:p w:rsidR="00336D4F" w:rsidRDefault="00336D4F" w:rsidP="00250BBD"/>
    <w:p w:rsidR="00E44A60" w:rsidRDefault="00792A70">
      <w:pPr>
        <w:pStyle w:val="Obsah1"/>
        <w:tabs>
          <w:tab w:val="right" w:leader="dot" w:pos="9062"/>
        </w:tabs>
        <w:rPr>
          <w:noProof/>
        </w:rPr>
      </w:pPr>
      <w:r>
        <w:fldChar w:fldCharType="begin"/>
      </w:r>
      <w:r>
        <w:instrText xml:space="preserve"> TOC \t "Nadpis Pravidlo;1" </w:instrText>
      </w:r>
      <w:r>
        <w:fldChar w:fldCharType="separate"/>
      </w:r>
      <w:r w:rsidR="00E44A60">
        <w:rPr>
          <w:noProof/>
        </w:rPr>
        <w:t>Pravidlo 1 – Rozměry hřiště</w:t>
      </w:r>
      <w:r w:rsidR="00E44A60">
        <w:rPr>
          <w:noProof/>
        </w:rPr>
        <w:tab/>
      </w:r>
      <w:r w:rsidR="00E44A60">
        <w:rPr>
          <w:noProof/>
        </w:rPr>
        <w:fldChar w:fldCharType="begin"/>
      </w:r>
      <w:r w:rsidR="00E44A60">
        <w:rPr>
          <w:noProof/>
        </w:rPr>
        <w:instrText xml:space="preserve"> PAGEREF _Toc255116346 \h </w:instrText>
      </w:r>
      <w:r w:rsidR="00E44A60">
        <w:rPr>
          <w:noProof/>
        </w:rPr>
      </w:r>
      <w:r w:rsidR="00E44A60">
        <w:rPr>
          <w:noProof/>
        </w:rPr>
        <w:fldChar w:fldCharType="separate"/>
      </w:r>
      <w:r w:rsidR="00E44A60">
        <w:rPr>
          <w:noProof/>
        </w:rPr>
        <w:t>7</w:t>
      </w:r>
      <w:r w:rsidR="00E44A60">
        <w:rPr>
          <w:noProof/>
        </w:rPr>
        <w:fldChar w:fldCharType="end"/>
      </w:r>
    </w:p>
    <w:p w:rsidR="00E44A60" w:rsidRDefault="00E44A60">
      <w:pPr>
        <w:pStyle w:val="Obsah1"/>
        <w:tabs>
          <w:tab w:val="right" w:leader="dot" w:pos="9062"/>
        </w:tabs>
        <w:rPr>
          <w:noProof/>
        </w:rPr>
      </w:pPr>
      <w:r>
        <w:rPr>
          <w:noProof/>
        </w:rPr>
        <w:t>Pravidlo 2 – Rozdělení hrací plochy</w:t>
      </w:r>
      <w:r>
        <w:rPr>
          <w:noProof/>
        </w:rPr>
        <w:tab/>
      </w:r>
      <w:r>
        <w:rPr>
          <w:noProof/>
        </w:rPr>
        <w:fldChar w:fldCharType="begin"/>
      </w:r>
      <w:r>
        <w:rPr>
          <w:noProof/>
        </w:rPr>
        <w:instrText xml:space="preserve"> PAGEREF _Toc255116347 \h </w:instrText>
      </w:r>
      <w:r>
        <w:rPr>
          <w:noProof/>
        </w:rPr>
      </w:r>
      <w:r>
        <w:rPr>
          <w:noProof/>
        </w:rPr>
        <w:fldChar w:fldCharType="separate"/>
      </w:r>
      <w:r>
        <w:rPr>
          <w:noProof/>
        </w:rPr>
        <w:t>7</w:t>
      </w:r>
      <w:r>
        <w:rPr>
          <w:noProof/>
        </w:rPr>
        <w:fldChar w:fldCharType="end"/>
      </w:r>
    </w:p>
    <w:p w:rsidR="00E44A60" w:rsidRDefault="00E44A60">
      <w:pPr>
        <w:pStyle w:val="Obsah1"/>
        <w:tabs>
          <w:tab w:val="right" w:leader="dot" w:pos="9062"/>
        </w:tabs>
        <w:rPr>
          <w:noProof/>
        </w:rPr>
      </w:pPr>
      <w:r>
        <w:rPr>
          <w:noProof/>
        </w:rPr>
        <w:t>Pravidlo 3 – Umístění branky a branková čára</w:t>
      </w:r>
      <w:r>
        <w:rPr>
          <w:noProof/>
        </w:rPr>
        <w:tab/>
      </w:r>
      <w:r>
        <w:rPr>
          <w:noProof/>
        </w:rPr>
        <w:fldChar w:fldCharType="begin"/>
      </w:r>
      <w:r>
        <w:rPr>
          <w:noProof/>
        </w:rPr>
        <w:instrText xml:space="preserve"> PAGEREF _Toc255116348 \h </w:instrText>
      </w:r>
      <w:r>
        <w:rPr>
          <w:noProof/>
        </w:rPr>
      </w:r>
      <w:r>
        <w:rPr>
          <w:noProof/>
        </w:rPr>
        <w:fldChar w:fldCharType="separate"/>
      </w:r>
      <w:r>
        <w:rPr>
          <w:noProof/>
        </w:rPr>
        <w:t>7</w:t>
      </w:r>
      <w:r>
        <w:rPr>
          <w:noProof/>
        </w:rPr>
        <w:fldChar w:fldCharType="end"/>
      </w:r>
    </w:p>
    <w:p w:rsidR="00E44A60" w:rsidRDefault="00E44A60">
      <w:pPr>
        <w:pStyle w:val="Obsah1"/>
        <w:tabs>
          <w:tab w:val="right" w:leader="dot" w:pos="9062"/>
        </w:tabs>
        <w:rPr>
          <w:noProof/>
        </w:rPr>
      </w:pPr>
      <w:r>
        <w:rPr>
          <w:noProof/>
        </w:rPr>
        <w:t>Pravidlo 4 – Boxy pro časoměřiče, hráče a tresty</w:t>
      </w:r>
      <w:r>
        <w:rPr>
          <w:noProof/>
        </w:rPr>
        <w:tab/>
      </w:r>
      <w:r>
        <w:rPr>
          <w:noProof/>
        </w:rPr>
        <w:fldChar w:fldCharType="begin"/>
      </w:r>
      <w:r>
        <w:rPr>
          <w:noProof/>
        </w:rPr>
        <w:instrText xml:space="preserve"> PAGEREF _Toc255116349 \h </w:instrText>
      </w:r>
      <w:r>
        <w:rPr>
          <w:noProof/>
        </w:rPr>
      </w:r>
      <w:r>
        <w:rPr>
          <w:noProof/>
        </w:rPr>
        <w:fldChar w:fldCharType="separate"/>
      </w:r>
      <w:r>
        <w:rPr>
          <w:noProof/>
        </w:rPr>
        <w:t>7</w:t>
      </w:r>
      <w:r>
        <w:rPr>
          <w:noProof/>
        </w:rPr>
        <w:fldChar w:fldCharType="end"/>
      </w:r>
    </w:p>
    <w:p w:rsidR="00E44A60" w:rsidRDefault="00E44A60">
      <w:pPr>
        <w:pStyle w:val="Obsah1"/>
        <w:tabs>
          <w:tab w:val="right" w:leader="dot" w:pos="9062"/>
        </w:tabs>
        <w:rPr>
          <w:noProof/>
        </w:rPr>
      </w:pPr>
      <w:r>
        <w:rPr>
          <w:noProof/>
        </w:rPr>
        <w:t>Pravidlo 5 – Branka</w:t>
      </w:r>
      <w:r>
        <w:rPr>
          <w:noProof/>
        </w:rPr>
        <w:tab/>
      </w:r>
      <w:r>
        <w:rPr>
          <w:noProof/>
        </w:rPr>
        <w:fldChar w:fldCharType="begin"/>
      </w:r>
      <w:r>
        <w:rPr>
          <w:noProof/>
        </w:rPr>
        <w:instrText xml:space="preserve"> PAGEREF _Toc255116350 \h </w:instrText>
      </w:r>
      <w:r>
        <w:rPr>
          <w:noProof/>
        </w:rPr>
      </w:r>
      <w:r>
        <w:rPr>
          <w:noProof/>
        </w:rPr>
        <w:fldChar w:fldCharType="separate"/>
      </w:r>
      <w:r>
        <w:rPr>
          <w:noProof/>
        </w:rPr>
        <w:t>7</w:t>
      </w:r>
      <w:r>
        <w:rPr>
          <w:noProof/>
        </w:rPr>
        <w:fldChar w:fldCharType="end"/>
      </w:r>
    </w:p>
    <w:p w:rsidR="00E44A60" w:rsidRDefault="00E44A60">
      <w:pPr>
        <w:pStyle w:val="Obsah1"/>
        <w:tabs>
          <w:tab w:val="right" w:leader="dot" w:pos="9062"/>
        </w:tabs>
        <w:rPr>
          <w:noProof/>
        </w:rPr>
      </w:pPr>
      <w:r>
        <w:rPr>
          <w:noProof/>
        </w:rPr>
        <w:t>Pravidlo 6 – Místo rozhodčího</w:t>
      </w:r>
      <w:r>
        <w:rPr>
          <w:noProof/>
        </w:rPr>
        <w:tab/>
      </w:r>
      <w:r>
        <w:rPr>
          <w:noProof/>
        </w:rPr>
        <w:fldChar w:fldCharType="begin"/>
      </w:r>
      <w:r>
        <w:rPr>
          <w:noProof/>
        </w:rPr>
        <w:instrText xml:space="preserve"> PAGEREF _Toc255116351 \h </w:instrText>
      </w:r>
      <w:r>
        <w:rPr>
          <w:noProof/>
        </w:rPr>
      </w:r>
      <w:r>
        <w:rPr>
          <w:noProof/>
        </w:rPr>
        <w:fldChar w:fldCharType="separate"/>
      </w:r>
      <w:r>
        <w:rPr>
          <w:noProof/>
        </w:rPr>
        <w:t>7</w:t>
      </w:r>
      <w:r>
        <w:rPr>
          <w:noProof/>
        </w:rPr>
        <w:fldChar w:fldCharType="end"/>
      </w:r>
    </w:p>
    <w:p w:rsidR="00E44A60" w:rsidRDefault="00E44A60">
      <w:pPr>
        <w:pStyle w:val="Obsah1"/>
        <w:tabs>
          <w:tab w:val="right" w:leader="dot" w:pos="9062"/>
        </w:tabs>
        <w:rPr>
          <w:noProof/>
        </w:rPr>
      </w:pPr>
      <w:r>
        <w:rPr>
          <w:noProof/>
        </w:rPr>
        <w:t>Pravidlo 7 – Časomíra a zvukové zařízení</w:t>
      </w:r>
      <w:r>
        <w:rPr>
          <w:noProof/>
        </w:rPr>
        <w:tab/>
      </w:r>
      <w:r>
        <w:rPr>
          <w:noProof/>
        </w:rPr>
        <w:fldChar w:fldCharType="begin"/>
      </w:r>
      <w:r>
        <w:rPr>
          <w:noProof/>
        </w:rPr>
        <w:instrText xml:space="preserve"> PAGEREF _Toc255116352 \h </w:instrText>
      </w:r>
      <w:r>
        <w:rPr>
          <w:noProof/>
        </w:rPr>
      </w:r>
      <w:r>
        <w:rPr>
          <w:noProof/>
        </w:rPr>
        <w:fldChar w:fldCharType="separate"/>
      </w:r>
      <w:r>
        <w:rPr>
          <w:noProof/>
        </w:rPr>
        <w:t>8</w:t>
      </w:r>
      <w:r>
        <w:rPr>
          <w:noProof/>
        </w:rPr>
        <w:fldChar w:fldCharType="end"/>
      </w:r>
    </w:p>
    <w:p w:rsidR="00E44A60" w:rsidRDefault="00E44A60">
      <w:pPr>
        <w:pStyle w:val="Obsah1"/>
        <w:tabs>
          <w:tab w:val="right" w:leader="dot" w:pos="9062"/>
        </w:tabs>
        <w:rPr>
          <w:noProof/>
        </w:rPr>
      </w:pPr>
      <w:r>
        <w:rPr>
          <w:noProof/>
        </w:rPr>
        <w:t>Pravidlo 8 – Hole</w:t>
      </w:r>
      <w:r>
        <w:rPr>
          <w:noProof/>
        </w:rPr>
        <w:tab/>
      </w:r>
      <w:r>
        <w:rPr>
          <w:noProof/>
        </w:rPr>
        <w:fldChar w:fldCharType="begin"/>
      </w:r>
      <w:r>
        <w:rPr>
          <w:noProof/>
        </w:rPr>
        <w:instrText xml:space="preserve"> PAGEREF _Toc255116353 \h </w:instrText>
      </w:r>
      <w:r>
        <w:rPr>
          <w:noProof/>
        </w:rPr>
      </w:r>
      <w:r>
        <w:rPr>
          <w:noProof/>
        </w:rPr>
        <w:fldChar w:fldCharType="separate"/>
      </w:r>
      <w:r>
        <w:rPr>
          <w:noProof/>
        </w:rPr>
        <w:t>9</w:t>
      </w:r>
      <w:r>
        <w:rPr>
          <w:noProof/>
        </w:rPr>
        <w:fldChar w:fldCharType="end"/>
      </w:r>
    </w:p>
    <w:p w:rsidR="00E44A60" w:rsidRDefault="00E44A60">
      <w:pPr>
        <w:pStyle w:val="Obsah1"/>
        <w:tabs>
          <w:tab w:val="right" w:leader="dot" w:pos="9062"/>
        </w:tabs>
        <w:rPr>
          <w:noProof/>
        </w:rPr>
      </w:pPr>
      <w:r>
        <w:rPr>
          <w:noProof/>
        </w:rPr>
        <w:t>Pravidlo 9 – Míček</w:t>
      </w:r>
      <w:r>
        <w:rPr>
          <w:noProof/>
        </w:rPr>
        <w:tab/>
      </w:r>
      <w:r>
        <w:rPr>
          <w:noProof/>
        </w:rPr>
        <w:fldChar w:fldCharType="begin"/>
      </w:r>
      <w:r>
        <w:rPr>
          <w:noProof/>
        </w:rPr>
        <w:instrText xml:space="preserve"> PAGEREF _Toc255116354 \h </w:instrText>
      </w:r>
      <w:r>
        <w:rPr>
          <w:noProof/>
        </w:rPr>
      </w:r>
      <w:r>
        <w:rPr>
          <w:noProof/>
        </w:rPr>
        <w:fldChar w:fldCharType="separate"/>
      </w:r>
      <w:r>
        <w:rPr>
          <w:noProof/>
        </w:rPr>
        <w:t>9</w:t>
      </w:r>
      <w:r>
        <w:rPr>
          <w:noProof/>
        </w:rPr>
        <w:fldChar w:fldCharType="end"/>
      </w:r>
    </w:p>
    <w:p w:rsidR="00E44A60" w:rsidRDefault="00E44A60">
      <w:pPr>
        <w:pStyle w:val="Obsah1"/>
        <w:tabs>
          <w:tab w:val="right" w:leader="dot" w:pos="9062"/>
        </w:tabs>
        <w:rPr>
          <w:noProof/>
        </w:rPr>
      </w:pPr>
      <w:r>
        <w:rPr>
          <w:noProof/>
        </w:rPr>
        <w:t>Pravidlo 10 – Boty</w:t>
      </w:r>
      <w:r>
        <w:rPr>
          <w:noProof/>
        </w:rPr>
        <w:tab/>
      </w:r>
      <w:r>
        <w:rPr>
          <w:noProof/>
        </w:rPr>
        <w:fldChar w:fldCharType="begin"/>
      </w:r>
      <w:r>
        <w:rPr>
          <w:noProof/>
        </w:rPr>
        <w:instrText xml:space="preserve"> PAGEREF _Toc255116355 \h </w:instrText>
      </w:r>
      <w:r>
        <w:rPr>
          <w:noProof/>
        </w:rPr>
      </w:r>
      <w:r>
        <w:rPr>
          <w:noProof/>
        </w:rPr>
        <w:fldChar w:fldCharType="separate"/>
      </w:r>
      <w:r>
        <w:rPr>
          <w:noProof/>
        </w:rPr>
        <w:t>9</w:t>
      </w:r>
      <w:r>
        <w:rPr>
          <w:noProof/>
        </w:rPr>
        <w:fldChar w:fldCharType="end"/>
      </w:r>
    </w:p>
    <w:p w:rsidR="00E44A60" w:rsidRDefault="00E44A60">
      <w:pPr>
        <w:pStyle w:val="Obsah1"/>
        <w:tabs>
          <w:tab w:val="right" w:leader="dot" w:pos="9062"/>
        </w:tabs>
        <w:rPr>
          <w:noProof/>
        </w:rPr>
      </w:pPr>
      <w:r>
        <w:rPr>
          <w:noProof/>
        </w:rPr>
        <w:t>Pravidlo 11 – Výstroj brankáře (viz. též pravidlo 8d)</w:t>
      </w:r>
      <w:r>
        <w:rPr>
          <w:noProof/>
        </w:rPr>
        <w:tab/>
      </w:r>
      <w:r>
        <w:rPr>
          <w:noProof/>
        </w:rPr>
        <w:fldChar w:fldCharType="begin"/>
      </w:r>
      <w:r>
        <w:rPr>
          <w:noProof/>
        </w:rPr>
        <w:instrText xml:space="preserve"> PAGEREF _Toc255116356 \h </w:instrText>
      </w:r>
      <w:r>
        <w:rPr>
          <w:noProof/>
        </w:rPr>
      </w:r>
      <w:r>
        <w:rPr>
          <w:noProof/>
        </w:rPr>
        <w:fldChar w:fldCharType="separate"/>
      </w:r>
      <w:r>
        <w:rPr>
          <w:noProof/>
        </w:rPr>
        <w:t>9</w:t>
      </w:r>
      <w:r>
        <w:rPr>
          <w:noProof/>
        </w:rPr>
        <w:fldChar w:fldCharType="end"/>
      </w:r>
    </w:p>
    <w:p w:rsidR="00E44A60" w:rsidRDefault="00E44A60">
      <w:pPr>
        <w:pStyle w:val="Obsah1"/>
        <w:tabs>
          <w:tab w:val="right" w:leader="dot" w:pos="9062"/>
        </w:tabs>
        <w:rPr>
          <w:noProof/>
        </w:rPr>
      </w:pPr>
      <w:r>
        <w:rPr>
          <w:noProof/>
        </w:rPr>
        <w:t>Pravidlo 12 – Výstroj hráčů (viz. též pravidlo 8 a, b, c)</w:t>
      </w:r>
      <w:r>
        <w:rPr>
          <w:noProof/>
        </w:rPr>
        <w:tab/>
      </w:r>
      <w:r>
        <w:rPr>
          <w:noProof/>
        </w:rPr>
        <w:fldChar w:fldCharType="begin"/>
      </w:r>
      <w:r>
        <w:rPr>
          <w:noProof/>
        </w:rPr>
        <w:instrText xml:space="preserve"> PAGEREF _Toc255116357 \h </w:instrText>
      </w:r>
      <w:r>
        <w:rPr>
          <w:noProof/>
        </w:rPr>
      </w:r>
      <w:r>
        <w:rPr>
          <w:noProof/>
        </w:rPr>
        <w:fldChar w:fldCharType="separate"/>
      </w:r>
      <w:r>
        <w:rPr>
          <w:noProof/>
        </w:rPr>
        <w:t>9</w:t>
      </w:r>
      <w:r>
        <w:rPr>
          <w:noProof/>
        </w:rPr>
        <w:fldChar w:fldCharType="end"/>
      </w:r>
    </w:p>
    <w:p w:rsidR="00E44A60" w:rsidRDefault="00E44A60">
      <w:pPr>
        <w:pStyle w:val="Obsah1"/>
        <w:tabs>
          <w:tab w:val="right" w:leader="dot" w:pos="9062"/>
        </w:tabs>
        <w:rPr>
          <w:noProof/>
        </w:rPr>
      </w:pPr>
      <w:r>
        <w:rPr>
          <w:noProof/>
        </w:rPr>
        <w:t>Pravidlo 13 – Barva dresů mužstva</w:t>
      </w:r>
      <w:r>
        <w:rPr>
          <w:noProof/>
        </w:rPr>
        <w:tab/>
      </w:r>
      <w:r>
        <w:rPr>
          <w:noProof/>
        </w:rPr>
        <w:fldChar w:fldCharType="begin"/>
      </w:r>
      <w:r>
        <w:rPr>
          <w:noProof/>
        </w:rPr>
        <w:instrText xml:space="preserve"> PAGEREF _Toc255116358 \h </w:instrText>
      </w:r>
      <w:r>
        <w:rPr>
          <w:noProof/>
        </w:rPr>
      </w:r>
      <w:r>
        <w:rPr>
          <w:noProof/>
        </w:rPr>
        <w:fldChar w:fldCharType="separate"/>
      </w:r>
      <w:r>
        <w:rPr>
          <w:noProof/>
        </w:rPr>
        <w:t>10</w:t>
      </w:r>
      <w:r>
        <w:rPr>
          <w:noProof/>
        </w:rPr>
        <w:fldChar w:fldCharType="end"/>
      </w:r>
    </w:p>
    <w:p w:rsidR="00E44A60" w:rsidRDefault="00E44A60">
      <w:pPr>
        <w:pStyle w:val="Obsah1"/>
        <w:tabs>
          <w:tab w:val="right" w:leader="dot" w:pos="9062"/>
        </w:tabs>
        <w:rPr>
          <w:noProof/>
        </w:rPr>
      </w:pPr>
      <w:r>
        <w:rPr>
          <w:noProof/>
        </w:rPr>
        <w:t>Pravidlo 14 – Nebezpečná výstroj</w:t>
      </w:r>
      <w:r>
        <w:rPr>
          <w:noProof/>
        </w:rPr>
        <w:tab/>
      </w:r>
      <w:r>
        <w:rPr>
          <w:noProof/>
        </w:rPr>
        <w:fldChar w:fldCharType="begin"/>
      </w:r>
      <w:r>
        <w:rPr>
          <w:noProof/>
        </w:rPr>
        <w:instrText xml:space="preserve"> PAGEREF _Toc255116359 \h </w:instrText>
      </w:r>
      <w:r>
        <w:rPr>
          <w:noProof/>
        </w:rPr>
      </w:r>
      <w:r>
        <w:rPr>
          <w:noProof/>
        </w:rPr>
        <w:fldChar w:fldCharType="separate"/>
      </w:r>
      <w:r>
        <w:rPr>
          <w:noProof/>
        </w:rPr>
        <w:t>10</w:t>
      </w:r>
      <w:r>
        <w:rPr>
          <w:noProof/>
        </w:rPr>
        <w:fldChar w:fldCharType="end"/>
      </w:r>
    </w:p>
    <w:p w:rsidR="00E44A60" w:rsidRDefault="00E44A60">
      <w:pPr>
        <w:pStyle w:val="Obsah1"/>
        <w:tabs>
          <w:tab w:val="right" w:leader="dot" w:pos="9062"/>
        </w:tabs>
        <w:rPr>
          <w:noProof/>
        </w:rPr>
      </w:pPr>
      <w:r>
        <w:rPr>
          <w:noProof/>
        </w:rPr>
        <w:t>Pravidlo 15 – Složení mužstva</w:t>
      </w:r>
      <w:r>
        <w:rPr>
          <w:noProof/>
        </w:rPr>
        <w:tab/>
      </w:r>
      <w:r>
        <w:rPr>
          <w:noProof/>
        </w:rPr>
        <w:fldChar w:fldCharType="begin"/>
      </w:r>
      <w:r>
        <w:rPr>
          <w:noProof/>
        </w:rPr>
        <w:instrText xml:space="preserve"> PAGEREF _Toc255116360 \h </w:instrText>
      </w:r>
      <w:r>
        <w:rPr>
          <w:noProof/>
        </w:rPr>
      </w:r>
      <w:r>
        <w:rPr>
          <w:noProof/>
        </w:rPr>
        <w:fldChar w:fldCharType="separate"/>
      </w:r>
      <w:r>
        <w:rPr>
          <w:noProof/>
        </w:rPr>
        <w:t>11</w:t>
      </w:r>
      <w:r>
        <w:rPr>
          <w:noProof/>
        </w:rPr>
        <w:fldChar w:fldCharType="end"/>
      </w:r>
    </w:p>
    <w:p w:rsidR="00E44A60" w:rsidRDefault="00E44A60">
      <w:pPr>
        <w:pStyle w:val="Obsah1"/>
        <w:tabs>
          <w:tab w:val="right" w:leader="dot" w:pos="9062"/>
        </w:tabs>
        <w:rPr>
          <w:noProof/>
        </w:rPr>
      </w:pPr>
      <w:r>
        <w:rPr>
          <w:noProof/>
        </w:rPr>
        <w:t>Pravidlo 16 – Výměna brankářů</w:t>
      </w:r>
      <w:r>
        <w:rPr>
          <w:noProof/>
        </w:rPr>
        <w:tab/>
      </w:r>
      <w:r>
        <w:rPr>
          <w:noProof/>
        </w:rPr>
        <w:fldChar w:fldCharType="begin"/>
      </w:r>
      <w:r>
        <w:rPr>
          <w:noProof/>
        </w:rPr>
        <w:instrText xml:space="preserve"> PAGEREF _Toc255116361 \h </w:instrText>
      </w:r>
      <w:r>
        <w:rPr>
          <w:noProof/>
        </w:rPr>
      </w:r>
      <w:r>
        <w:rPr>
          <w:noProof/>
        </w:rPr>
        <w:fldChar w:fldCharType="separate"/>
      </w:r>
      <w:r>
        <w:rPr>
          <w:noProof/>
        </w:rPr>
        <w:t>11</w:t>
      </w:r>
      <w:r>
        <w:rPr>
          <w:noProof/>
        </w:rPr>
        <w:fldChar w:fldCharType="end"/>
      </w:r>
    </w:p>
    <w:p w:rsidR="00E44A60" w:rsidRDefault="00E44A60">
      <w:pPr>
        <w:pStyle w:val="Obsah1"/>
        <w:tabs>
          <w:tab w:val="right" w:leader="dot" w:pos="9062"/>
        </w:tabs>
        <w:rPr>
          <w:noProof/>
        </w:rPr>
      </w:pPr>
      <w:r>
        <w:rPr>
          <w:noProof/>
        </w:rPr>
        <w:t>Pravidlo 17 – Startovací čára – ZRUŠENO</w:t>
      </w:r>
      <w:r>
        <w:rPr>
          <w:noProof/>
        </w:rPr>
        <w:tab/>
      </w:r>
      <w:r>
        <w:rPr>
          <w:noProof/>
        </w:rPr>
        <w:fldChar w:fldCharType="begin"/>
      </w:r>
      <w:r>
        <w:rPr>
          <w:noProof/>
        </w:rPr>
        <w:instrText xml:space="preserve"> PAGEREF _Toc255116362 \h </w:instrText>
      </w:r>
      <w:r>
        <w:rPr>
          <w:noProof/>
        </w:rPr>
      </w:r>
      <w:r>
        <w:rPr>
          <w:noProof/>
        </w:rPr>
        <w:fldChar w:fldCharType="separate"/>
      </w:r>
      <w:r>
        <w:rPr>
          <w:noProof/>
        </w:rPr>
        <w:t>11</w:t>
      </w:r>
      <w:r>
        <w:rPr>
          <w:noProof/>
        </w:rPr>
        <w:fldChar w:fldCharType="end"/>
      </w:r>
    </w:p>
    <w:p w:rsidR="00E44A60" w:rsidRDefault="00E44A60">
      <w:pPr>
        <w:pStyle w:val="Obsah1"/>
        <w:tabs>
          <w:tab w:val="right" w:leader="dot" w:pos="9062"/>
        </w:tabs>
        <w:rPr>
          <w:noProof/>
        </w:rPr>
      </w:pPr>
      <w:r>
        <w:rPr>
          <w:noProof/>
        </w:rPr>
        <w:t>Pravidlo 18 – Střídání hráčů</w:t>
      </w:r>
      <w:r>
        <w:rPr>
          <w:noProof/>
        </w:rPr>
        <w:tab/>
      </w:r>
      <w:r>
        <w:rPr>
          <w:noProof/>
        </w:rPr>
        <w:fldChar w:fldCharType="begin"/>
      </w:r>
      <w:r>
        <w:rPr>
          <w:noProof/>
        </w:rPr>
        <w:instrText xml:space="preserve"> PAGEREF _Toc255116363 \h </w:instrText>
      </w:r>
      <w:r>
        <w:rPr>
          <w:noProof/>
        </w:rPr>
      </w:r>
      <w:r>
        <w:rPr>
          <w:noProof/>
        </w:rPr>
        <w:fldChar w:fldCharType="separate"/>
      </w:r>
      <w:r>
        <w:rPr>
          <w:noProof/>
        </w:rPr>
        <w:t>11</w:t>
      </w:r>
      <w:r>
        <w:rPr>
          <w:noProof/>
        </w:rPr>
        <w:fldChar w:fldCharType="end"/>
      </w:r>
    </w:p>
    <w:p w:rsidR="00E44A60" w:rsidRDefault="00E44A60">
      <w:pPr>
        <w:pStyle w:val="Obsah1"/>
        <w:tabs>
          <w:tab w:val="right" w:leader="dot" w:pos="9062"/>
        </w:tabs>
        <w:rPr>
          <w:noProof/>
        </w:rPr>
      </w:pPr>
      <w:r>
        <w:rPr>
          <w:noProof/>
        </w:rPr>
        <w:t>Pravidlo 19 – Zraněný brankář nebo hráči</w:t>
      </w:r>
      <w:r>
        <w:rPr>
          <w:noProof/>
        </w:rPr>
        <w:tab/>
      </w:r>
      <w:r>
        <w:rPr>
          <w:noProof/>
        </w:rPr>
        <w:fldChar w:fldCharType="begin"/>
      </w:r>
      <w:r>
        <w:rPr>
          <w:noProof/>
        </w:rPr>
        <w:instrText xml:space="preserve"> PAGEREF _Toc255116364 \h </w:instrText>
      </w:r>
      <w:r>
        <w:rPr>
          <w:noProof/>
        </w:rPr>
      </w:r>
      <w:r>
        <w:rPr>
          <w:noProof/>
        </w:rPr>
        <w:fldChar w:fldCharType="separate"/>
      </w:r>
      <w:r>
        <w:rPr>
          <w:noProof/>
        </w:rPr>
        <w:t>11</w:t>
      </w:r>
      <w:r>
        <w:rPr>
          <w:noProof/>
        </w:rPr>
        <w:fldChar w:fldCharType="end"/>
      </w:r>
    </w:p>
    <w:p w:rsidR="00E44A60" w:rsidRDefault="00E44A60">
      <w:pPr>
        <w:pStyle w:val="Obsah1"/>
        <w:tabs>
          <w:tab w:val="right" w:leader="dot" w:pos="9062"/>
        </w:tabs>
        <w:rPr>
          <w:noProof/>
        </w:rPr>
      </w:pPr>
      <w:r>
        <w:rPr>
          <w:noProof/>
        </w:rPr>
        <w:t>Pravidlo 20 – Jmenování činovníků</w:t>
      </w:r>
      <w:r>
        <w:rPr>
          <w:noProof/>
        </w:rPr>
        <w:tab/>
      </w:r>
      <w:r>
        <w:rPr>
          <w:noProof/>
        </w:rPr>
        <w:fldChar w:fldCharType="begin"/>
      </w:r>
      <w:r>
        <w:rPr>
          <w:noProof/>
        </w:rPr>
        <w:instrText xml:space="preserve"> PAGEREF _Toc255116365 \h </w:instrText>
      </w:r>
      <w:r>
        <w:rPr>
          <w:noProof/>
        </w:rPr>
      </w:r>
      <w:r>
        <w:rPr>
          <w:noProof/>
        </w:rPr>
        <w:fldChar w:fldCharType="separate"/>
      </w:r>
      <w:r>
        <w:rPr>
          <w:noProof/>
        </w:rPr>
        <w:t>13</w:t>
      </w:r>
      <w:r>
        <w:rPr>
          <w:noProof/>
        </w:rPr>
        <w:fldChar w:fldCharType="end"/>
      </w:r>
    </w:p>
    <w:p w:rsidR="00E44A60" w:rsidRDefault="00E44A60">
      <w:pPr>
        <w:pStyle w:val="Obsah1"/>
        <w:tabs>
          <w:tab w:val="right" w:leader="dot" w:pos="9062"/>
        </w:tabs>
        <w:rPr>
          <w:noProof/>
        </w:rPr>
      </w:pPr>
      <w:r>
        <w:rPr>
          <w:noProof/>
        </w:rPr>
        <w:t>Pravidlo 21 – Rozhodčí</w:t>
      </w:r>
      <w:r>
        <w:rPr>
          <w:noProof/>
        </w:rPr>
        <w:tab/>
      </w:r>
      <w:r>
        <w:rPr>
          <w:noProof/>
        </w:rPr>
        <w:fldChar w:fldCharType="begin"/>
      </w:r>
      <w:r>
        <w:rPr>
          <w:noProof/>
        </w:rPr>
        <w:instrText xml:space="preserve"> PAGEREF _Toc255116366 \h </w:instrText>
      </w:r>
      <w:r>
        <w:rPr>
          <w:noProof/>
        </w:rPr>
      </w:r>
      <w:r>
        <w:rPr>
          <w:noProof/>
        </w:rPr>
        <w:fldChar w:fldCharType="separate"/>
      </w:r>
      <w:r>
        <w:rPr>
          <w:noProof/>
        </w:rPr>
        <w:t>13</w:t>
      </w:r>
      <w:r>
        <w:rPr>
          <w:noProof/>
        </w:rPr>
        <w:fldChar w:fldCharType="end"/>
      </w:r>
    </w:p>
    <w:p w:rsidR="00E44A60" w:rsidRDefault="00E44A60">
      <w:pPr>
        <w:pStyle w:val="Obsah1"/>
        <w:tabs>
          <w:tab w:val="right" w:leader="dot" w:pos="9062"/>
        </w:tabs>
        <w:rPr>
          <w:noProof/>
        </w:rPr>
      </w:pPr>
      <w:r>
        <w:rPr>
          <w:noProof/>
        </w:rPr>
        <w:t>Pravidlo 22 – Není v pravidlech DEKHOCKEY uvedeno.</w:t>
      </w:r>
      <w:r>
        <w:rPr>
          <w:noProof/>
        </w:rPr>
        <w:tab/>
      </w:r>
      <w:r>
        <w:rPr>
          <w:noProof/>
        </w:rPr>
        <w:fldChar w:fldCharType="begin"/>
      </w:r>
      <w:r>
        <w:rPr>
          <w:noProof/>
        </w:rPr>
        <w:instrText xml:space="preserve"> PAGEREF _Toc255116367 \h </w:instrText>
      </w:r>
      <w:r>
        <w:rPr>
          <w:noProof/>
        </w:rPr>
      </w:r>
      <w:r>
        <w:rPr>
          <w:noProof/>
        </w:rPr>
        <w:fldChar w:fldCharType="separate"/>
      </w:r>
      <w:r>
        <w:rPr>
          <w:noProof/>
        </w:rPr>
        <w:t>13</w:t>
      </w:r>
      <w:r>
        <w:rPr>
          <w:noProof/>
        </w:rPr>
        <w:fldChar w:fldCharType="end"/>
      </w:r>
    </w:p>
    <w:p w:rsidR="00E44A60" w:rsidRDefault="00E44A60">
      <w:pPr>
        <w:pStyle w:val="Obsah1"/>
        <w:tabs>
          <w:tab w:val="right" w:leader="dot" w:pos="9062"/>
        </w:tabs>
        <w:rPr>
          <w:noProof/>
        </w:rPr>
      </w:pPr>
      <w:r>
        <w:rPr>
          <w:noProof/>
        </w:rPr>
        <w:t>Pravidlo 23 – Sporné branky a zapsání branky</w:t>
      </w:r>
      <w:r>
        <w:rPr>
          <w:noProof/>
        </w:rPr>
        <w:tab/>
      </w:r>
      <w:r>
        <w:rPr>
          <w:noProof/>
        </w:rPr>
        <w:fldChar w:fldCharType="begin"/>
      </w:r>
      <w:r>
        <w:rPr>
          <w:noProof/>
        </w:rPr>
        <w:instrText xml:space="preserve"> PAGEREF _Toc255116368 \h </w:instrText>
      </w:r>
      <w:r>
        <w:rPr>
          <w:noProof/>
        </w:rPr>
      </w:r>
      <w:r>
        <w:rPr>
          <w:noProof/>
        </w:rPr>
        <w:fldChar w:fldCharType="separate"/>
      </w:r>
      <w:r>
        <w:rPr>
          <w:noProof/>
        </w:rPr>
        <w:t>13</w:t>
      </w:r>
      <w:r>
        <w:rPr>
          <w:noProof/>
        </w:rPr>
        <w:fldChar w:fldCharType="end"/>
      </w:r>
    </w:p>
    <w:p w:rsidR="00E44A60" w:rsidRDefault="00E44A60">
      <w:pPr>
        <w:pStyle w:val="Obsah1"/>
        <w:tabs>
          <w:tab w:val="right" w:leader="dot" w:pos="9062"/>
        </w:tabs>
        <w:rPr>
          <w:noProof/>
        </w:rPr>
      </w:pPr>
      <w:r>
        <w:rPr>
          <w:noProof/>
        </w:rPr>
        <w:t>Pravidlo 24 – Nedostavení se delegovaných rozhodčí</w:t>
      </w:r>
      <w:r>
        <w:rPr>
          <w:noProof/>
        </w:rPr>
        <w:tab/>
      </w:r>
      <w:r>
        <w:rPr>
          <w:noProof/>
        </w:rPr>
        <w:fldChar w:fldCharType="begin"/>
      </w:r>
      <w:r>
        <w:rPr>
          <w:noProof/>
        </w:rPr>
        <w:instrText xml:space="preserve"> PAGEREF _Toc255116369 \h </w:instrText>
      </w:r>
      <w:r>
        <w:rPr>
          <w:noProof/>
        </w:rPr>
      </w:r>
      <w:r>
        <w:rPr>
          <w:noProof/>
        </w:rPr>
        <w:fldChar w:fldCharType="separate"/>
      </w:r>
      <w:r>
        <w:rPr>
          <w:noProof/>
        </w:rPr>
        <w:t>13</w:t>
      </w:r>
      <w:r>
        <w:rPr>
          <w:noProof/>
        </w:rPr>
        <w:fldChar w:fldCharType="end"/>
      </w:r>
    </w:p>
    <w:p w:rsidR="00E44A60" w:rsidRDefault="00E44A60">
      <w:pPr>
        <w:pStyle w:val="Obsah1"/>
        <w:tabs>
          <w:tab w:val="right" w:leader="dot" w:pos="9062"/>
        </w:tabs>
        <w:rPr>
          <w:noProof/>
        </w:rPr>
      </w:pPr>
      <w:r>
        <w:rPr>
          <w:noProof/>
        </w:rPr>
        <w:t>Pravidlo 25 – Nadávky nebo vyhrožování činovníkům utkání</w:t>
      </w:r>
      <w:r>
        <w:rPr>
          <w:noProof/>
        </w:rPr>
        <w:tab/>
      </w:r>
      <w:r>
        <w:rPr>
          <w:noProof/>
        </w:rPr>
        <w:fldChar w:fldCharType="begin"/>
      </w:r>
      <w:r>
        <w:rPr>
          <w:noProof/>
        </w:rPr>
        <w:instrText xml:space="preserve"> PAGEREF _Toc255116370 \h </w:instrText>
      </w:r>
      <w:r>
        <w:rPr>
          <w:noProof/>
        </w:rPr>
      </w:r>
      <w:r>
        <w:rPr>
          <w:noProof/>
        </w:rPr>
        <w:fldChar w:fldCharType="separate"/>
      </w:r>
      <w:r>
        <w:rPr>
          <w:noProof/>
        </w:rPr>
        <w:t>13</w:t>
      </w:r>
      <w:r>
        <w:rPr>
          <w:noProof/>
        </w:rPr>
        <w:fldChar w:fldCharType="end"/>
      </w:r>
    </w:p>
    <w:p w:rsidR="00E44A60" w:rsidRDefault="00E44A60">
      <w:pPr>
        <w:pStyle w:val="Obsah1"/>
        <w:tabs>
          <w:tab w:val="right" w:leader="dot" w:pos="9062"/>
        </w:tabs>
        <w:rPr>
          <w:noProof/>
        </w:rPr>
      </w:pPr>
      <w:r>
        <w:rPr>
          <w:noProof/>
        </w:rPr>
        <w:t>Pravidlo 26 – Časoměřič, zapisovatel</w:t>
      </w:r>
      <w:r>
        <w:rPr>
          <w:noProof/>
        </w:rPr>
        <w:tab/>
      </w:r>
      <w:r>
        <w:rPr>
          <w:noProof/>
        </w:rPr>
        <w:fldChar w:fldCharType="begin"/>
      </w:r>
      <w:r>
        <w:rPr>
          <w:noProof/>
        </w:rPr>
        <w:instrText xml:space="preserve"> PAGEREF _Toc255116371 \h </w:instrText>
      </w:r>
      <w:r>
        <w:rPr>
          <w:noProof/>
        </w:rPr>
      </w:r>
      <w:r>
        <w:rPr>
          <w:noProof/>
        </w:rPr>
        <w:fldChar w:fldCharType="separate"/>
      </w:r>
      <w:r>
        <w:rPr>
          <w:noProof/>
        </w:rPr>
        <w:t>13</w:t>
      </w:r>
      <w:r>
        <w:rPr>
          <w:noProof/>
        </w:rPr>
        <w:fldChar w:fldCharType="end"/>
      </w:r>
    </w:p>
    <w:p w:rsidR="00E44A60" w:rsidRDefault="00E44A60">
      <w:pPr>
        <w:pStyle w:val="Obsah1"/>
        <w:tabs>
          <w:tab w:val="right" w:leader="dot" w:pos="9062"/>
        </w:tabs>
        <w:rPr>
          <w:noProof/>
        </w:rPr>
      </w:pPr>
      <w:r>
        <w:rPr>
          <w:noProof/>
        </w:rPr>
        <w:t>Pravidlo 27 – Zapisovatel skóre – VYŠKRTNUTO (viz pravidlo 26)</w:t>
      </w:r>
      <w:r>
        <w:rPr>
          <w:noProof/>
        </w:rPr>
        <w:tab/>
      </w:r>
      <w:r>
        <w:rPr>
          <w:noProof/>
        </w:rPr>
        <w:fldChar w:fldCharType="begin"/>
      </w:r>
      <w:r>
        <w:rPr>
          <w:noProof/>
        </w:rPr>
        <w:instrText xml:space="preserve"> PAGEREF _Toc255116372 \h </w:instrText>
      </w:r>
      <w:r>
        <w:rPr>
          <w:noProof/>
        </w:rPr>
      </w:r>
      <w:r>
        <w:rPr>
          <w:noProof/>
        </w:rPr>
        <w:fldChar w:fldCharType="separate"/>
      </w:r>
      <w:r>
        <w:rPr>
          <w:noProof/>
        </w:rPr>
        <w:t>14</w:t>
      </w:r>
      <w:r>
        <w:rPr>
          <w:noProof/>
        </w:rPr>
        <w:fldChar w:fldCharType="end"/>
      </w:r>
    </w:p>
    <w:p w:rsidR="00E44A60" w:rsidRDefault="00E44A60">
      <w:pPr>
        <w:pStyle w:val="Obsah1"/>
        <w:tabs>
          <w:tab w:val="right" w:leader="dot" w:pos="9062"/>
        </w:tabs>
        <w:rPr>
          <w:noProof/>
        </w:rPr>
      </w:pPr>
      <w:r>
        <w:rPr>
          <w:noProof/>
        </w:rPr>
        <w:t>Pravidlo 28 – Brankový rozhodčí</w:t>
      </w:r>
      <w:r>
        <w:rPr>
          <w:noProof/>
        </w:rPr>
        <w:tab/>
      </w:r>
      <w:r>
        <w:rPr>
          <w:noProof/>
        </w:rPr>
        <w:fldChar w:fldCharType="begin"/>
      </w:r>
      <w:r>
        <w:rPr>
          <w:noProof/>
        </w:rPr>
        <w:instrText xml:space="preserve"> PAGEREF _Toc255116373 \h </w:instrText>
      </w:r>
      <w:r>
        <w:rPr>
          <w:noProof/>
        </w:rPr>
      </w:r>
      <w:r>
        <w:rPr>
          <w:noProof/>
        </w:rPr>
        <w:fldChar w:fldCharType="separate"/>
      </w:r>
      <w:r>
        <w:rPr>
          <w:noProof/>
        </w:rPr>
        <w:t>14</w:t>
      </w:r>
      <w:r>
        <w:rPr>
          <w:noProof/>
        </w:rPr>
        <w:fldChar w:fldCharType="end"/>
      </w:r>
    </w:p>
    <w:p w:rsidR="00E44A60" w:rsidRDefault="00E44A60">
      <w:pPr>
        <w:pStyle w:val="Obsah1"/>
        <w:tabs>
          <w:tab w:val="right" w:leader="dot" w:pos="9062"/>
        </w:tabs>
        <w:rPr>
          <w:noProof/>
        </w:rPr>
      </w:pPr>
      <w:r>
        <w:rPr>
          <w:noProof/>
        </w:rPr>
        <w:t>Pravidlo 29 – Tresty</w:t>
      </w:r>
      <w:r>
        <w:rPr>
          <w:noProof/>
        </w:rPr>
        <w:tab/>
      </w:r>
      <w:r>
        <w:rPr>
          <w:noProof/>
        </w:rPr>
        <w:fldChar w:fldCharType="begin"/>
      </w:r>
      <w:r>
        <w:rPr>
          <w:noProof/>
        </w:rPr>
        <w:instrText xml:space="preserve"> PAGEREF _Toc255116374 \h </w:instrText>
      </w:r>
      <w:r>
        <w:rPr>
          <w:noProof/>
        </w:rPr>
      </w:r>
      <w:r>
        <w:rPr>
          <w:noProof/>
        </w:rPr>
        <w:fldChar w:fldCharType="separate"/>
      </w:r>
      <w:r>
        <w:rPr>
          <w:noProof/>
        </w:rPr>
        <w:t>15</w:t>
      </w:r>
      <w:r>
        <w:rPr>
          <w:noProof/>
        </w:rPr>
        <w:fldChar w:fldCharType="end"/>
      </w:r>
    </w:p>
    <w:p w:rsidR="00E44A60" w:rsidRDefault="00E44A60">
      <w:pPr>
        <w:pStyle w:val="Obsah1"/>
        <w:tabs>
          <w:tab w:val="right" w:leader="dot" w:pos="9062"/>
        </w:tabs>
        <w:rPr>
          <w:noProof/>
        </w:rPr>
      </w:pPr>
      <w:r>
        <w:rPr>
          <w:noProof/>
        </w:rPr>
        <w:t>Pravidlo 30 – Časy trestů</w:t>
      </w:r>
      <w:r>
        <w:rPr>
          <w:noProof/>
        </w:rPr>
        <w:tab/>
      </w:r>
      <w:r>
        <w:rPr>
          <w:noProof/>
        </w:rPr>
        <w:fldChar w:fldCharType="begin"/>
      </w:r>
      <w:r>
        <w:rPr>
          <w:noProof/>
        </w:rPr>
        <w:instrText xml:space="preserve"> PAGEREF _Toc255116375 \h </w:instrText>
      </w:r>
      <w:r>
        <w:rPr>
          <w:noProof/>
        </w:rPr>
      </w:r>
      <w:r>
        <w:rPr>
          <w:noProof/>
        </w:rPr>
        <w:fldChar w:fldCharType="separate"/>
      </w:r>
      <w:r>
        <w:rPr>
          <w:noProof/>
        </w:rPr>
        <w:t>15</w:t>
      </w:r>
      <w:r>
        <w:rPr>
          <w:noProof/>
        </w:rPr>
        <w:fldChar w:fldCharType="end"/>
      </w:r>
    </w:p>
    <w:p w:rsidR="00E44A60" w:rsidRDefault="00E44A60">
      <w:pPr>
        <w:pStyle w:val="Obsah1"/>
        <w:tabs>
          <w:tab w:val="right" w:leader="dot" w:pos="9062"/>
        </w:tabs>
        <w:rPr>
          <w:noProof/>
        </w:rPr>
      </w:pPr>
      <w:r>
        <w:rPr>
          <w:noProof/>
        </w:rPr>
        <w:t>Pravidlo 31 – Menší trest</w:t>
      </w:r>
      <w:r>
        <w:rPr>
          <w:noProof/>
        </w:rPr>
        <w:tab/>
      </w:r>
      <w:r>
        <w:rPr>
          <w:noProof/>
        </w:rPr>
        <w:fldChar w:fldCharType="begin"/>
      </w:r>
      <w:r>
        <w:rPr>
          <w:noProof/>
        </w:rPr>
        <w:instrText xml:space="preserve"> PAGEREF _Toc255116376 \h </w:instrText>
      </w:r>
      <w:r>
        <w:rPr>
          <w:noProof/>
        </w:rPr>
      </w:r>
      <w:r>
        <w:rPr>
          <w:noProof/>
        </w:rPr>
        <w:fldChar w:fldCharType="separate"/>
      </w:r>
      <w:r>
        <w:rPr>
          <w:noProof/>
        </w:rPr>
        <w:t>15</w:t>
      </w:r>
      <w:r>
        <w:rPr>
          <w:noProof/>
        </w:rPr>
        <w:fldChar w:fldCharType="end"/>
      </w:r>
    </w:p>
    <w:p w:rsidR="00E44A60" w:rsidRDefault="00E44A60">
      <w:pPr>
        <w:pStyle w:val="Obsah1"/>
        <w:tabs>
          <w:tab w:val="right" w:leader="dot" w:pos="9062"/>
        </w:tabs>
        <w:rPr>
          <w:noProof/>
        </w:rPr>
      </w:pPr>
      <w:r>
        <w:rPr>
          <w:noProof/>
        </w:rPr>
        <w:t>Pravidlo 32 – Menší trest pro hráčskou lavici</w:t>
      </w:r>
      <w:r>
        <w:rPr>
          <w:noProof/>
        </w:rPr>
        <w:tab/>
      </w:r>
      <w:r>
        <w:rPr>
          <w:noProof/>
        </w:rPr>
        <w:fldChar w:fldCharType="begin"/>
      </w:r>
      <w:r>
        <w:rPr>
          <w:noProof/>
        </w:rPr>
        <w:instrText xml:space="preserve"> PAGEREF _Toc255116377 \h </w:instrText>
      </w:r>
      <w:r>
        <w:rPr>
          <w:noProof/>
        </w:rPr>
      </w:r>
      <w:r>
        <w:rPr>
          <w:noProof/>
        </w:rPr>
        <w:fldChar w:fldCharType="separate"/>
      </w:r>
      <w:r>
        <w:rPr>
          <w:noProof/>
        </w:rPr>
        <w:t>15</w:t>
      </w:r>
      <w:r>
        <w:rPr>
          <w:noProof/>
        </w:rPr>
        <w:fldChar w:fldCharType="end"/>
      </w:r>
    </w:p>
    <w:p w:rsidR="00E44A60" w:rsidRDefault="00E44A60">
      <w:pPr>
        <w:pStyle w:val="Obsah1"/>
        <w:tabs>
          <w:tab w:val="right" w:leader="dot" w:pos="9062"/>
        </w:tabs>
        <w:rPr>
          <w:noProof/>
        </w:rPr>
      </w:pPr>
      <w:r>
        <w:rPr>
          <w:noProof/>
        </w:rPr>
        <w:t>Pravidlo 33 – Větší tresty</w:t>
      </w:r>
      <w:r>
        <w:rPr>
          <w:noProof/>
        </w:rPr>
        <w:tab/>
      </w:r>
      <w:r>
        <w:rPr>
          <w:noProof/>
        </w:rPr>
        <w:fldChar w:fldCharType="begin"/>
      </w:r>
      <w:r>
        <w:rPr>
          <w:noProof/>
        </w:rPr>
        <w:instrText xml:space="preserve"> PAGEREF _Toc255116378 \h </w:instrText>
      </w:r>
      <w:r>
        <w:rPr>
          <w:noProof/>
        </w:rPr>
      </w:r>
      <w:r>
        <w:rPr>
          <w:noProof/>
        </w:rPr>
        <w:fldChar w:fldCharType="separate"/>
      </w:r>
      <w:r>
        <w:rPr>
          <w:noProof/>
        </w:rPr>
        <w:t>15</w:t>
      </w:r>
      <w:r>
        <w:rPr>
          <w:noProof/>
        </w:rPr>
        <w:fldChar w:fldCharType="end"/>
      </w:r>
    </w:p>
    <w:p w:rsidR="00E44A60" w:rsidRDefault="00E44A60">
      <w:pPr>
        <w:pStyle w:val="Obsah1"/>
        <w:tabs>
          <w:tab w:val="right" w:leader="dot" w:pos="9062"/>
        </w:tabs>
        <w:rPr>
          <w:noProof/>
        </w:rPr>
      </w:pPr>
      <w:r>
        <w:rPr>
          <w:noProof/>
        </w:rPr>
        <w:t>Pravidlo 34 – Tresty za nesportovní chování</w:t>
      </w:r>
      <w:r>
        <w:rPr>
          <w:noProof/>
        </w:rPr>
        <w:tab/>
      </w:r>
      <w:r>
        <w:rPr>
          <w:noProof/>
        </w:rPr>
        <w:fldChar w:fldCharType="begin"/>
      </w:r>
      <w:r>
        <w:rPr>
          <w:noProof/>
        </w:rPr>
        <w:instrText xml:space="preserve"> PAGEREF _Toc255116379 \h </w:instrText>
      </w:r>
      <w:r>
        <w:rPr>
          <w:noProof/>
        </w:rPr>
      </w:r>
      <w:r>
        <w:rPr>
          <w:noProof/>
        </w:rPr>
        <w:fldChar w:fldCharType="separate"/>
      </w:r>
      <w:r>
        <w:rPr>
          <w:noProof/>
        </w:rPr>
        <w:t>16</w:t>
      </w:r>
      <w:r>
        <w:rPr>
          <w:noProof/>
        </w:rPr>
        <w:fldChar w:fldCharType="end"/>
      </w:r>
    </w:p>
    <w:p w:rsidR="00E44A60" w:rsidRDefault="00E44A60">
      <w:pPr>
        <w:pStyle w:val="Obsah1"/>
        <w:tabs>
          <w:tab w:val="right" w:leader="dot" w:pos="9062"/>
        </w:tabs>
        <w:rPr>
          <w:noProof/>
        </w:rPr>
      </w:pPr>
      <w:r>
        <w:rPr>
          <w:noProof/>
        </w:rPr>
        <w:t>Pravidlo 35 – Trest za nesportovní chování do konce hry</w:t>
      </w:r>
      <w:r>
        <w:rPr>
          <w:noProof/>
        </w:rPr>
        <w:tab/>
      </w:r>
      <w:r>
        <w:rPr>
          <w:noProof/>
        </w:rPr>
        <w:fldChar w:fldCharType="begin"/>
      </w:r>
      <w:r>
        <w:rPr>
          <w:noProof/>
        </w:rPr>
        <w:instrText xml:space="preserve"> PAGEREF _Toc255116380 \h </w:instrText>
      </w:r>
      <w:r>
        <w:rPr>
          <w:noProof/>
        </w:rPr>
      </w:r>
      <w:r>
        <w:rPr>
          <w:noProof/>
        </w:rPr>
        <w:fldChar w:fldCharType="separate"/>
      </w:r>
      <w:r>
        <w:rPr>
          <w:noProof/>
        </w:rPr>
        <w:t>16</w:t>
      </w:r>
      <w:r>
        <w:rPr>
          <w:noProof/>
        </w:rPr>
        <w:fldChar w:fldCharType="end"/>
      </w:r>
    </w:p>
    <w:p w:rsidR="00E44A60" w:rsidRDefault="00E44A60">
      <w:pPr>
        <w:pStyle w:val="Obsah1"/>
        <w:tabs>
          <w:tab w:val="right" w:leader="dot" w:pos="9062"/>
        </w:tabs>
        <w:rPr>
          <w:noProof/>
        </w:rPr>
      </w:pPr>
      <w:r>
        <w:rPr>
          <w:noProof/>
        </w:rPr>
        <w:t>Pravidlo 36 – Vyloučení do konce utkání</w:t>
      </w:r>
      <w:r>
        <w:rPr>
          <w:noProof/>
        </w:rPr>
        <w:tab/>
      </w:r>
      <w:r>
        <w:rPr>
          <w:noProof/>
        </w:rPr>
        <w:fldChar w:fldCharType="begin"/>
      </w:r>
      <w:r>
        <w:rPr>
          <w:noProof/>
        </w:rPr>
        <w:instrText xml:space="preserve"> PAGEREF _Toc255116381 \h </w:instrText>
      </w:r>
      <w:r>
        <w:rPr>
          <w:noProof/>
        </w:rPr>
      </w:r>
      <w:r>
        <w:rPr>
          <w:noProof/>
        </w:rPr>
        <w:fldChar w:fldCharType="separate"/>
      </w:r>
      <w:r>
        <w:rPr>
          <w:noProof/>
        </w:rPr>
        <w:t>16</w:t>
      </w:r>
      <w:r>
        <w:rPr>
          <w:noProof/>
        </w:rPr>
        <w:fldChar w:fldCharType="end"/>
      </w:r>
    </w:p>
    <w:p w:rsidR="00E44A60" w:rsidRDefault="00E44A60">
      <w:pPr>
        <w:pStyle w:val="Obsah1"/>
        <w:tabs>
          <w:tab w:val="right" w:leader="dot" w:pos="9062"/>
        </w:tabs>
        <w:rPr>
          <w:noProof/>
        </w:rPr>
      </w:pPr>
      <w:r>
        <w:rPr>
          <w:noProof/>
        </w:rPr>
        <w:t>Pravidlo 37 – Trestné střílení</w:t>
      </w:r>
      <w:r>
        <w:rPr>
          <w:noProof/>
        </w:rPr>
        <w:tab/>
      </w:r>
      <w:r>
        <w:rPr>
          <w:noProof/>
        </w:rPr>
        <w:fldChar w:fldCharType="begin"/>
      </w:r>
      <w:r>
        <w:rPr>
          <w:noProof/>
        </w:rPr>
        <w:instrText xml:space="preserve"> PAGEREF _Toc255116382 \h </w:instrText>
      </w:r>
      <w:r>
        <w:rPr>
          <w:noProof/>
        </w:rPr>
      </w:r>
      <w:r>
        <w:rPr>
          <w:noProof/>
        </w:rPr>
        <w:fldChar w:fldCharType="separate"/>
      </w:r>
      <w:r>
        <w:rPr>
          <w:noProof/>
        </w:rPr>
        <w:t>16</w:t>
      </w:r>
      <w:r>
        <w:rPr>
          <w:noProof/>
        </w:rPr>
        <w:fldChar w:fldCharType="end"/>
      </w:r>
    </w:p>
    <w:p w:rsidR="00E44A60" w:rsidRDefault="00E44A60">
      <w:pPr>
        <w:pStyle w:val="Obsah1"/>
        <w:tabs>
          <w:tab w:val="right" w:leader="dot" w:pos="9062"/>
        </w:tabs>
        <w:rPr>
          <w:noProof/>
        </w:rPr>
      </w:pPr>
      <w:r>
        <w:rPr>
          <w:noProof/>
        </w:rPr>
        <w:t>Pravidlo 38 – Přiznání branky</w:t>
      </w:r>
      <w:r>
        <w:rPr>
          <w:noProof/>
        </w:rPr>
        <w:tab/>
      </w:r>
      <w:r>
        <w:rPr>
          <w:noProof/>
        </w:rPr>
        <w:fldChar w:fldCharType="begin"/>
      </w:r>
      <w:r>
        <w:rPr>
          <w:noProof/>
        </w:rPr>
        <w:instrText xml:space="preserve"> PAGEREF _Toc255116383 \h </w:instrText>
      </w:r>
      <w:r>
        <w:rPr>
          <w:noProof/>
        </w:rPr>
      </w:r>
      <w:r>
        <w:rPr>
          <w:noProof/>
        </w:rPr>
        <w:fldChar w:fldCharType="separate"/>
      </w:r>
      <w:r>
        <w:rPr>
          <w:noProof/>
        </w:rPr>
        <w:t>17</w:t>
      </w:r>
      <w:r>
        <w:rPr>
          <w:noProof/>
        </w:rPr>
        <w:fldChar w:fldCharType="end"/>
      </w:r>
    </w:p>
    <w:p w:rsidR="00E44A60" w:rsidRDefault="00E44A60">
      <w:pPr>
        <w:pStyle w:val="Obsah1"/>
        <w:tabs>
          <w:tab w:val="right" w:leader="dot" w:pos="9062"/>
        </w:tabs>
        <w:rPr>
          <w:noProof/>
        </w:rPr>
      </w:pPr>
      <w:r>
        <w:rPr>
          <w:noProof/>
        </w:rPr>
        <w:t>Pravidlo 39 – Tresty pro brankáře</w:t>
      </w:r>
      <w:r>
        <w:rPr>
          <w:noProof/>
        </w:rPr>
        <w:tab/>
      </w:r>
      <w:r>
        <w:rPr>
          <w:noProof/>
        </w:rPr>
        <w:fldChar w:fldCharType="begin"/>
      </w:r>
      <w:r>
        <w:rPr>
          <w:noProof/>
        </w:rPr>
        <w:instrText xml:space="preserve"> PAGEREF _Toc255116384 \h </w:instrText>
      </w:r>
      <w:r>
        <w:rPr>
          <w:noProof/>
        </w:rPr>
      </w:r>
      <w:r>
        <w:rPr>
          <w:noProof/>
        </w:rPr>
        <w:fldChar w:fldCharType="separate"/>
      </w:r>
      <w:r>
        <w:rPr>
          <w:noProof/>
        </w:rPr>
        <w:t>17</w:t>
      </w:r>
      <w:r>
        <w:rPr>
          <w:noProof/>
        </w:rPr>
        <w:fldChar w:fldCharType="end"/>
      </w:r>
    </w:p>
    <w:p w:rsidR="00E44A60" w:rsidRDefault="00E44A60">
      <w:pPr>
        <w:pStyle w:val="Obsah1"/>
        <w:tabs>
          <w:tab w:val="right" w:leader="dot" w:pos="9062"/>
        </w:tabs>
        <w:rPr>
          <w:noProof/>
        </w:rPr>
      </w:pPr>
      <w:r>
        <w:rPr>
          <w:noProof/>
        </w:rPr>
        <w:t>Pravidlo 40 – Odložený trest</w:t>
      </w:r>
      <w:r>
        <w:rPr>
          <w:noProof/>
        </w:rPr>
        <w:tab/>
      </w:r>
      <w:r>
        <w:rPr>
          <w:noProof/>
        </w:rPr>
        <w:fldChar w:fldCharType="begin"/>
      </w:r>
      <w:r>
        <w:rPr>
          <w:noProof/>
        </w:rPr>
        <w:instrText xml:space="preserve"> PAGEREF _Toc255116385 \h </w:instrText>
      </w:r>
      <w:r>
        <w:rPr>
          <w:noProof/>
        </w:rPr>
      </w:r>
      <w:r>
        <w:rPr>
          <w:noProof/>
        </w:rPr>
        <w:fldChar w:fldCharType="separate"/>
      </w:r>
      <w:r>
        <w:rPr>
          <w:noProof/>
        </w:rPr>
        <w:t>18</w:t>
      </w:r>
      <w:r>
        <w:rPr>
          <w:noProof/>
        </w:rPr>
        <w:fldChar w:fldCharType="end"/>
      </w:r>
    </w:p>
    <w:p w:rsidR="00E44A60" w:rsidRDefault="00E44A60">
      <w:pPr>
        <w:pStyle w:val="Obsah1"/>
        <w:tabs>
          <w:tab w:val="right" w:leader="dot" w:pos="9062"/>
        </w:tabs>
        <w:rPr>
          <w:noProof/>
        </w:rPr>
      </w:pPr>
      <w:r>
        <w:rPr>
          <w:noProof/>
        </w:rPr>
        <w:t>Pravidlo 41 – Odpískání trestu (oznámení)</w:t>
      </w:r>
      <w:r>
        <w:rPr>
          <w:noProof/>
        </w:rPr>
        <w:tab/>
      </w:r>
      <w:r>
        <w:rPr>
          <w:noProof/>
        </w:rPr>
        <w:fldChar w:fldCharType="begin"/>
      </w:r>
      <w:r>
        <w:rPr>
          <w:noProof/>
        </w:rPr>
        <w:instrText xml:space="preserve"> PAGEREF _Toc255116386 \h </w:instrText>
      </w:r>
      <w:r>
        <w:rPr>
          <w:noProof/>
        </w:rPr>
      </w:r>
      <w:r>
        <w:rPr>
          <w:noProof/>
        </w:rPr>
        <w:fldChar w:fldCharType="separate"/>
      </w:r>
      <w:r>
        <w:rPr>
          <w:noProof/>
        </w:rPr>
        <w:t>18</w:t>
      </w:r>
      <w:r>
        <w:rPr>
          <w:noProof/>
        </w:rPr>
        <w:fldChar w:fldCharType="end"/>
      </w:r>
    </w:p>
    <w:p w:rsidR="00E44A60" w:rsidRDefault="00E44A60">
      <w:pPr>
        <w:pStyle w:val="Obsah1"/>
        <w:tabs>
          <w:tab w:val="right" w:leader="dot" w:pos="9062"/>
        </w:tabs>
        <w:rPr>
          <w:noProof/>
        </w:rPr>
      </w:pPr>
      <w:r>
        <w:rPr>
          <w:noProof/>
        </w:rPr>
        <w:t>Pravidlo 42 – Postavení mimo hru na středové čáře</w:t>
      </w:r>
      <w:r>
        <w:rPr>
          <w:noProof/>
        </w:rPr>
        <w:tab/>
      </w:r>
      <w:r>
        <w:rPr>
          <w:noProof/>
        </w:rPr>
        <w:fldChar w:fldCharType="begin"/>
      </w:r>
      <w:r>
        <w:rPr>
          <w:noProof/>
        </w:rPr>
        <w:instrText xml:space="preserve"> PAGEREF _Toc255116387 \h </w:instrText>
      </w:r>
      <w:r>
        <w:rPr>
          <w:noProof/>
        </w:rPr>
      </w:r>
      <w:r>
        <w:rPr>
          <w:noProof/>
        </w:rPr>
        <w:fldChar w:fldCharType="separate"/>
      </w:r>
      <w:r>
        <w:rPr>
          <w:noProof/>
        </w:rPr>
        <w:t>19</w:t>
      </w:r>
      <w:r>
        <w:rPr>
          <w:noProof/>
        </w:rPr>
        <w:fldChar w:fldCharType="end"/>
      </w:r>
    </w:p>
    <w:p w:rsidR="00E44A60" w:rsidRDefault="00E44A60">
      <w:pPr>
        <w:pStyle w:val="Obsah1"/>
        <w:tabs>
          <w:tab w:val="right" w:leader="dot" w:pos="9062"/>
        </w:tabs>
        <w:rPr>
          <w:noProof/>
        </w:rPr>
      </w:pPr>
      <w:r>
        <w:rPr>
          <w:noProof/>
        </w:rPr>
        <w:t>Pravidlo 43 – Odložený ofsajd</w:t>
      </w:r>
      <w:r>
        <w:rPr>
          <w:noProof/>
        </w:rPr>
        <w:tab/>
      </w:r>
      <w:r>
        <w:rPr>
          <w:noProof/>
        </w:rPr>
        <w:fldChar w:fldCharType="begin"/>
      </w:r>
      <w:r>
        <w:rPr>
          <w:noProof/>
        </w:rPr>
        <w:instrText xml:space="preserve"> PAGEREF _Toc255116388 \h </w:instrText>
      </w:r>
      <w:r>
        <w:rPr>
          <w:noProof/>
        </w:rPr>
      </w:r>
      <w:r>
        <w:rPr>
          <w:noProof/>
        </w:rPr>
        <w:fldChar w:fldCharType="separate"/>
      </w:r>
      <w:r>
        <w:rPr>
          <w:noProof/>
        </w:rPr>
        <w:t>19</w:t>
      </w:r>
      <w:r>
        <w:rPr>
          <w:noProof/>
        </w:rPr>
        <w:fldChar w:fldCharType="end"/>
      </w:r>
    </w:p>
    <w:p w:rsidR="00E44A60" w:rsidRDefault="00E44A60">
      <w:pPr>
        <w:pStyle w:val="Obsah1"/>
        <w:tabs>
          <w:tab w:val="right" w:leader="dot" w:pos="9062"/>
        </w:tabs>
        <w:rPr>
          <w:noProof/>
        </w:rPr>
      </w:pPr>
      <w:r>
        <w:rPr>
          <w:noProof/>
        </w:rPr>
        <w:t>Pravidlo 44 – Clearing (zakázané uvolnění)</w:t>
      </w:r>
      <w:r>
        <w:rPr>
          <w:noProof/>
        </w:rPr>
        <w:tab/>
      </w:r>
      <w:r>
        <w:rPr>
          <w:noProof/>
        </w:rPr>
        <w:fldChar w:fldCharType="begin"/>
      </w:r>
      <w:r>
        <w:rPr>
          <w:noProof/>
        </w:rPr>
        <w:instrText xml:space="preserve"> PAGEREF _Toc255116389 \h </w:instrText>
      </w:r>
      <w:r>
        <w:rPr>
          <w:noProof/>
        </w:rPr>
      </w:r>
      <w:r>
        <w:rPr>
          <w:noProof/>
        </w:rPr>
        <w:fldChar w:fldCharType="separate"/>
      </w:r>
      <w:r>
        <w:rPr>
          <w:noProof/>
        </w:rPr>
        <w:t>19</w:t>
      </w:r>
      <w:r>
        <w:rPr>
          <w:noProof/>
        </w:rPr>
        <w:fldChar w:fldCharType="end"/>
      </w:r>
    </w:p>
    <w:p w:rsidR="00E44A60" w:rsidRDefault="00E44A60">
      <w:pPr>
        <w:pStyle w:val="Obsah1"/>
        <w:tabs>
          <w:tab w:val="right" w:leader="dot" w:pos="9062"/>
        </w:tabs>
        <w:rPr>
          <w:noProof/>
        </w:rPr>
      </w:pPr>
      <w:r>
        <w:rPr>
          <w:noProof/>
        </w:rPr>
        <w:t>Pravidlo 45 – Míč v zázemí</w:t>
      </w:r>
      <w:r>
        <w:rPr>
          <w:noProof/>
        </w:rPr>
        <w:tab/>
      </w:r>
      <w:r>
        <w:rPr>
          <w:noProof/>
        </w:rPr>
        <w:fldChar w:fldCharType="begin"/>
      </w:r>
      <w:r>
        <w:rPr>
          <w:noProof/>
        </w:rPr>
        <w:instrText xml:space="preserve"> PAGEREF _Toc255116390 \h </w:instrText>
      </w:r>
      <w:r>
        <w:rPr>
          <w:noProof/>
        </w:rPr>
      </w:r>
      <w:r>
        <w:rPr>
          <w:noProof/>
        </w:rPr>
        <w:fldChar w:fldCharType="separate"/>
      </w:r>
      <w:r>
        <w:rPr>
          <w:noProof/>
        </w:rPr>
        <w:t>19</w:t>
      </w:r>
      <w:r>
        <w:rPr>
          <w:noProof/>
        </w:rPr>
        <w:fldChar w:fldCharType="end"/>
      </w:r>
    </w:p>
    <w:p w:rsidR="00E44A60" w:rsidRDefault="00E44A60">
      <w:pPr>
        <w:pStyle w:val="Obsah1"/>
        <w:tabs>
          <w:tab w:val="right" w:leader="dot" w:pos="9062"/>
        </w:tabs>
        <w:rPr>
          <w:noProof/>
        </w:rPr>
      </w:pPr>
      <w:r>
        <w:rPr>
          <w:noProof/>
        </w:rPr>
        <w:lastRenderedPageBreak/>
        <w:t>Pravidlo 46 – Nehratelný míček</w:t>
      </w:r>
      <w:r>
        <w:rPr>
          <w:noProof/>
        </w:rPr>
        <w:tab/>
      </w:r>
      <w:r>
        <w:rPr>
          <w:noProof/>
        </w:rPr>
        <w:fldChar w:fldCharType="begin"/>
      </w:r>
      <w:r>
        <w:rPr>
          <w:noProof/>
        </w:rPr>
        <w:instrText xml:space="preserve"> PAGEREF _Toc255116391 \h </w:instrText>
      </w:r>
      <w:r>
        <w:rPr>
          <w:noProof/>
        </w:rPr>
      </w:r>
      <w:r>
        <w:rPr>
          <w:noProof/>
        </w:rPr>
        <w:fldChar w:fldCharType="separate"/>
      </w:r>
      <w:r>
        <w:rPr>
          <w:noProof/>
        </w:rPr>
        <w:t>19</w:t>
      </w:r>
      <w:r>
        <w:rPr>
          <w:noProof/>
        </w:rPr>
        <w:fldChar w:fldCharType="end"/>
      </w:r>
    </w:p>
    <w:p w:rsidR="00E44A60" w:rsidRDefault="00E44A60">
      <w:pPr>
        <w:pStyle w:val="Obsah1"/>
        <w:tabs>
          <w:tab w:val="right" w:leader="dot" w:pos="9062"/>
        </w:tabs>
        <w:rPr>
          <w:noProof/>
        </w:rPr>
      </w:pPr>
      <w:r>
        <w:rPr>
          <w:noProof/>
        </w:rPr>
        <w:t>Pravidlo 47 – Zdržování hry</w:t>
      </w:r>
      <w:r>
        <w:rPr>
          <w:noProof/>
        </w:rPr>
        <w:tab/>
      </w:r>
      <w:r>
        <w:rPr>
          <w:noProof/>
        </w:rPr>
        <w:fldChar w:fldCharType="begin"/>
      </w:r>
      <w:r>
        <w:rPr>
          <w:noProof/>
        </w:rPr>
        <w:instrText xml:space="preserve"> PAGEREF _Toc255116392 \h </w:instrText>
      </w:r>
      <w:r>
        <w:rPr>
          <w:noProof/>
        </w:rPr>
      </w:r>
      <w:r>
        <w:rPr>
          <w:noProof/>
        </w:rPr>
        <w:fldChar w:fldCharType="separate"/>
      </w:r>
      <w:r>
        <w:rPr>
          <w:noProof/>
        </w:rPr>
        <w:t>20</w:t>
      </w:r>
      <w:r>
        <w:rPr>
          <w:noProof/>
        </w:rPr>
        <w:fldChar w:fldCharType="end"/>
      </w:r>
    </w:p>
    <w:p w:rsidR="00E44A60" w:rsidRDefault="00E44A60">
      <w:pPr>
        <w:pStyle w:val="Obsah1"/>
        <w:tabs>
          <w:tab w:val="right" w:leader="dot" w:pos="9062"/>
        </w:tabs>
        <w:rPr>
          <w:noProof/>
        </w:rPr>
      </w:pPr>
      <w:r>
        <w:rPr>
          <w:noProof/>
        </w:rPr>
        <w:t>Pravidlo 48 – Nadávky oficiálním osobám a jiné nesportovní chováni</w:t>
      </w:r>
      <w:r>
        <w:rPr>
          <w:noProof/>
        </w:rPr>
        <w:tab/>
      </w:r>
      <w:r>
        <w:rPr>
          <w:noProof/>
        </w:rPr>
        <w:fldChar w:fldCharType="begin"/>
      </w:r>
      <w:r>
        <w:rPr>
          <w:noProof/>
        </w:rPr>
        <w:instrText xml:space="preserve"> PAGEREF _Toc255116393 \h </w:instrText>
      </w:r>
      <w:r>
        <w:rPr>
          <w:noProof/>
        </w:rPr>
      </w:r>
      <w:r>
        <w:rPr>
          <w:noProof/>
        </w:rPr>
        <w:fldChar w:fldCharType="separate"/>
      </w:r>
      <w:r>
        <w:rPr>
          <w:noProof/>
        </w:rPr>
        <w:t>20</w:t>
      </w:r>
      <w:r>
        <w:rPr>
          <w:noProof/>
        </w:rPr>
        <w:fldChar w:fldCharType="end"/>
      </w:r>
    </w:p>
    <w:p w:rsidR="00E44A60" w:rsidRDefault="00E44A60">
      <w:pPr>
        <w:pStyle w:val="Obsah1"/>
        <w:tabs>
          <w:tab w:val="right" w:leader="dot" w:pos="9062"/>
        </w:tabs>
        <w:rPr>
          <w:noProof/>
        </w:rPr>
      </w:pPr>
      <w:r>
        <w:rPr>
          <w:noProof/>
        </w:rPr>
        <w:t>Pravidlo 49 – Úprava výstroje</w:t>
      </w:r>
      <w:r>
        <w:rPr>
          <w:noProof/>
        </w:rPr>
        <w:tab/>
      </w:r>
      <w:r>
        <w:rPr>
          <w:noProof/>
        </w:rPr>
        <w:fldChar w:fldCharType="begin"/>
      </w:r>
      <w:r>
        <w:rPr>
          <w:noProof/>
        </w:rPr>
        <w:instrText xml:space="preserve"> PAGEREF _Toc255116394 \h </w:instrText>
      </w:r>
      <w:r>
        <w:rPr>
          <w:noProof/>
        </w:rPr>
      </w:r>
      <w:r>
        <w:rPr>
          <w:noProof/>
        </w:rPr>
        <w:fldChar w:fldCharType="separate"/>
      </w:r>
      <w:r>
        <w:rPr>
          <w:noProof/>
        </w:rPr>
        <w:t>21</w:t>
      </w:r>
      <w:r>
        <w:rPr>
          <w:noProof/>
        </w:rPr>
        <w:fldChar w:fldCharType="end"/>
      </w:r>
    </w:p>
    <w:p w:rsidR="00E44A60" w:rsidRDefault="00E44A60">
      <w:pPr>
        <w:pStyle w:val="Obsah1"/>
        <w:tabs>
          <w:tab w:val="right" w:leader="dot" w:pos="9062"/>
        </w:tabs>
        <w:rPr>
          <w:noProof/>
        </w:rPr>
      </w:pPr>
      <w:r>
        <w:rPr>
          <w:noProof/>
        </w:rPr>
        <w:t>Pravidlo 50 – Pokus o zranění</w:t>
      </w:r>
      <w:r>
        <w:rPr>
          <w:noProof/>
        </w:rPr>
        <w:tab/>
      </w:r>
      <w:r>
        <w:rPr>
          <w:noProof/>
        </w:rPr>
        <w:fldChar w:fldCharType="begin"/>
      </w:r>
      <w:r>
        <w:rPr>
          <w:noProof/>
        </w:rPr>
        <w:instrText xml:space="preserve"> PAGEREF _Toc255116395 \h </w:instrText>
      </w:r>
      <w:r>
        <w:rPr>
          <w:noProof/>
        </w:rPr>
      </w:r>
      <w:r>
        <w:rPr>
          <w:noProof/>
        </w:rPr>
        <w:fldChar w:fldCharType="separate"/>
      </w:r>
      <w:r>
        <w:rPr>
          <w:noProof/>
        </w:rPr>
        <w:t>21</w:t>
      </w:r>
      <w:r>
        <w:rPr>
          <w:noProof/>
        </w:rPr>
        <w:fldChar w:fldCharType="end"/>
      </w:r>
    </w:p>
    <w:p w:rsidR="00E44A60" w:rsidRDefault="00E44A60">
      <w:pPr>
        <w:pStyle w:val="Obsah1"/>
        <w:tabs>
          <w:tab w:val="right" w:leader="dot" w:pos="9062"/>
        </w:tabs>
        <w:rPr>
          <w:noProof/>
        </w:rPr>
      </w:pPr>
      <w:r>
        <w:rPr>
          <w:noProof/>
        </w:rPr>
        <w:t>Pravidlo 51 – Zlomená hůl (viz pravidlo 8a)</w:t>
      </w:r>
      <w:r>
        <w:rPr>
          <w:noProof/>
        </w:rPr>
        <w:tab/>
      </w:r>
      <w:r>
        <w:rPr>
          <w:noProof/>
        </w:rPr>
        <w:fldChar w:fldCharType="begin"/>
      </w:r>
      <w:r>
        <w:rPr>
          <w:noProof/>
        </w:rPr>
        <w:instrText xml:space="preserve"> PAGEREF _Toc255116396 \h </w:instrText>
      </w:r>
      <w:r>
        <w:rPr>
          <w:noProof/>
        </w:rPr>
      </w:r>
      <w:r>
        <w:rPr>
          <w:noProof/>
        </w:rPr>
        <w:fldChar w:fldCharType="separate"/>
      </w:r>
      <w:r>
        <w:rPr>
          <w:noProof/>
        </w:rPr>
        <w:t>21</w:t>
      </w:r>
      <w:r>
        <w:rPr>
          <w:noProof/>
        </w:rPr>
        <w:fldChar w:fldCharType="end"/>
      </w:r>
    </w:p>
    <w:p w:rsidR="00E44A60" w:rsidRDefault="00E44A60">
      <w:pPr>
        <w:pStyle w:val="Obsah1"/>
        <w:tabs>
          <w:tab w:val="right" w:leader="dot" w:pos="9062"/>
        </w:tabs>
        <w:rPr>
          <w:noProof/>
        </w:rPr>
      </w:pPr>
      <w:r>
        <w:rPr>
          <w:noProof/>
        </w:rPr>
        <w:t>Pravidlo 52 – Sražení</w:t>
      </w:r>
      <w:r>
        <w:rPr>
          <w:noProof/>
        </w:rPr>
        <w:tab/>
      </w:r>
      <w:r>
        <w:rPr>
          <w:noProof/>
        </w:rPr>
        <w:fldChar w:fldCharType="begin"/>
      </w:r>
      <w:r>
        <w:rPr>
          <w:noProof/>
        </w:rPr>
        <w:instrText xml:space="preserve"> PAGEREF _Toc255116397 \h </w:instrText>
      </w:r>
      <w:r>
        <w:rPr>
          <w:noProof/>
        </w:rPr>
      </w:r>
      <w:r>
        <w:rPr>
          <w:noProof/>
        </w:rPr>
        <w:fldChar w:fldCharType="separate"/>
      </w:r>
      <w:r>
        <w:rPr>
          <w:noProof/>
        </w:rPr>
        <w:t>21</w:t>
      </w:r>
      <w:r>
        <w:rPr>
          <w:noProof/>
        </w:rPr>
        <w:fldChar w:fldCharType="end"/>
      </w:r>
    </w:p>
    <w:p w:rsidR="00E44A60" w:rsidRDefault="00E44A60">
      <w:pPr>
        <w:pStyle w:val="Obsah1"/>
        <w:tabs>
          <w:tab w:val="right" w:leader="dot" w:pos="9062"/>
        </w:tabs>
        <w:rPr>
          <w:noProof/>
        </w:rPr>
      </w:pPr>
      <w:r>
        <w:rPr>
          <w:noProof/>
        </w:rPr>
        <w:t>Pravidlo 53 – Bodyčekování a zastavení</w:t>
      </w:r>
      <w:r>
        <w:rPr>
          <w:noProof/>
        </w:rPr>
        <w:tab/>
      </w:r>
      <w:r>
        <w:rPr>
          <w:noProof/>
        </w:rPr>
        <w:fldChar w:fldCharType="begin"/>
      </w:r>
      <w:r>
        <w:rPr>
          <w:noProof/>
        </w:rPr>
        <w:instrText xml:space="preserve"> PAGEREF _Toc255116398 \h </w:instrText>
      </w:r>
      <w:r>
        <w:rPr>
          <w:noProof/>
        </w:rPr>
      </w:r>
      <w:r>
        <w:rPr>
          <w:noProof/>
        </w:rPr>
        <w:fldChar w:fldCharType="separate"/>
      </w:r>
      <w:r>
        <w:rPr>
          <w:noProof/>
        </w:rPr>
        <w:t>22</w:t>
      </w:r>
      <w:r>
        <w:rPr>
          <w:noProof/>
        </w:rPr>
        <w:fldChar w:fldCharType="end"/>
      </w:r>
    </w:p>
    <w:p w:rsidR="00E44A60" w:rsidRDefault="00E44A60">
      <w:pPr>
        <w:pStyle w:val="Obsah1"/>
        <w:tabs>
          <w:tab w:val="right" w:leader="dot" w:pos="9062"/>
        </w:tabs>
        <w:rPr>
          <w:noProof/>
        </w:rPr>
      </w:pPr>
      <w:r>
        <w:rPr>
          <w:noProof/>
        </w:rPr>
        <w:t>Pravidlo 54 – Krosček</w:t>
      </w:r>
      <w:r>
        <w:rPr>
          <w:noProof/>
        </w:rPr>
        <w:tab/>
      </w:r>
      <w:r>
        <w:rPr>
          <w:noProof/>
        </w:rPr>
        <w:fldChar w:fldCharType="begin"/>
      </w:r>
      <w:r>
        <w:rPr>
          <w:noProof/>
        </w:rPr>
        <w:instrText xml:space="preserve"> PAGEREF _Toc255116399 \h </w:instrText>
      </w:r>
      <w:r>
        <w:rPr>
          <w:noProof/>
        </w:rPr>
      </w:r>
      <w:r>
        <w:rPr>
          <w:noProof/>
        </w:rPr>
        <w:fldChar w:fldCharType="separate"/>
      </w:r>
      <w:r>
        <w:rPr>
          <w:noProof/>
        </w:rPr>
        <w:t>22</w:t>
      </w:r>
      <w:r>
        <w:rPr>
          <w:noProof/>
        </w:rPr>
        <w:fldChar w:fldCharType="end"/>
      </w:r>
    </w:p>
    <w:p w:rsidR="00E44A60" w:rsidRDefault="00E44A60">
      <w:pPr>
        <w:pStyle w:val="Obsah1"/>
        <w:tabs>
          <w:tab w:val="right" w:leader="dot" w:pos="9062"/>
        </w:tabs>
        <w:rPr>
          <w:noProof/>
        </w:rPr>
      </w:pPr>
      <w:r>
        <w:rPr>
          <w:noProof/>
        </w:rPr>
        <w:t>Pravidlo 55 – Napadení loktem nebo kolenem</w:t>
      </w:r>
      <w:r>
        <w:rPr>
          <w:noProof/>
        </w:rPr>
        <w:tab/>
      </w:r>
      <w:r>
        <w:rPr>
          <w:noProof/>
        </w:rPr>
        <w:fldChar w:fldCharType="begin"/>
      </w:r>
      <w:r>
        <w:rPr>
          <w:noProof/>
        </w:rPr>
        <w:instrText xml:space="preserve"> PAGEREF _Toc255116400 \h </w:instrText>
      </w:r>
      <w:r>
        <w:rPr>
          <w:noProof/>
        </w:rPr>
      </w:r>
      <w:r>
        <w:rPr>
          <w:noProof/>
        </w:rPr>
        <w:fldChar w:fldCharType="separate"/>
      </w:r>
      <w:r>
        <w:rPr>
          <w:noProof/>
        </w:rPr>
        <w:t>22</w:t>
      </w:r>
      <w:r>
        <w:rPr>
          <w:noProof/>
        </w:rPr>
        <w:fldChar w:fldCharType="end"/>
      </w:r>
    </w:p>
    <w:p w:rsidR="00E44A60" w:rsidRDefault="00E44A60">
      <w:pPr>
        <w:pStyle w:val="Obsah1"/>
        <w:tabs>
          <w:tab w:val="right" w:leader="dot" w:pos="9062"/>
        </w:tabs>
        <w:rPr>
          <w:noProof/>
        </w:rPr>
      </w:pPr>
      <w:r>
        <w:rPr>
          <w:noProof/>
        </w:rPr>
        <w:t>Pravidlo 56 – Úmyslné zranění</w:t>
      </w:r>
      <w:r>
        <w:rPr>
          <w:noProof/>
        </w:rPr>
        <w:tab/>
      </w:r>
      <w:r>
        <w:rPr>
          <w:noProof/>
        </w:rPr>
        <w:fldChar w:fldCharType="begin"/>
      </w:r>
      <w:r>
        <w:rPr>
          <w:noProof/>
        </w:rPr>
        <w:instrText xml:space="preserve"> PAGEREF _Toc255116401 \h </w:instrText>
      </w:r>
      <w:r>
        <w:rPr>
          <w:noProof/>
        </w:rPr>
      </w:r>
      <w:r>
        <w:rPr>
          <w:noProof/>
        </w:rPr>
        <w:fldChar w:fldCharType="separate"/>
      </w:r>
      <w:r>
        <w:rPr>
          <w:noProof/>
        </w:rPr>
        <w:t>22</w:t>
      </w:r>
      <w:r>
        <w:rPr>
          <w:noProof/>
        </w:rPr>
        <w:fldChar w:fldCharType="end"/>
      </w:r>
    </w:p>
    <w:p w:rsidR="00E44A60" w:rsidRDefault="00E44A60">
      <w:pPr>
        <w:pStyle w:val="Obsah1"/>
        <w:tabs>
          <w:tab w:val="right" w:leader="dot" w:pos="9062"/>
        </w:tabs>
        <w:rPr>
          <w:noProof/>
        </w:rPr>
      </w:pPr>
      <w:r>
        <w:rPr>
          <w:noProof/>
        </w:rPr>
        <w:t>Pravidlo 57 – Zašlápnutý míček</w:t>
      </w:r>
      <w:r>
        <w:rPr>
          <w:noProof/>
        </w:rPr>
        <w:tab/>
      </w:r>
      <w:r>
        <w:rPr>
          <w:noProof/>
        </w:rPr>
        <w:fldChar w:fldCharType="begin"/>
      </w:r>
      <w:r>
        <w:rPr>
          <w:noProof/>
        </w:rPr>
        <w:instrText xml:space="preserve"> PAGEREF _Toc255116402 \h </w:instrText>
      </w:r>
      <w:r>
        <w:rPr>
          <w:noProof/>
        </w:rPr>
      </w:r>
      <w:r>
        <w:rPr>
          <w:noProof/>
        </w:rPr>
        <w:fldChar w:fldCharType="separate"/>
      </w:r>
      <w:r>
        <w:rPr>
          <w:noProof/>
        </w:rPr>
        <w:t>22</w:t>
      </w:r>
      <w:r>
        <w:rPr>
          <w:noProof/>
        </w:rPr>
        <w:fldChar w:fldCharType="end"/>
      </w:r>
    </w:p>
    <w:p w:rsidR="00E44A60" w:rsidRDefault="00E44A60">
      <w:pPr>
        <w:pStyle w:val="Obsah1"/>
        <w:tabs>
          <w:tab w:val="right" w:leader="dot" w:pos="9062"/>
        </w:tabs>
        <w:rPr>
          <w:noProof/>
        </w:rPr>
      </w:pPr>
      <w:r>
        <w:rPr>
          <w:noProof/>
        </w:rPr>
        <w:t>Pravidlo 58 – Vhazování</w:t>
      </w:r>
      <w:r>
        <w:rPr>
          <w:noProof/>
        </w:rPr>
        <w:tab/>
      </w:r>
      <w:r>
        <w:rPr>
          <w:noProof/>
        </w:rPr>
        <w:fldChar w:fldCharType="begin"/>
      </w:r>
      <w:r>
        <w:rPr>
          <w:noProof/>
        </w:rPr>
        <w:instrText xml:space="preserve"> PAGEREF _Toc255116403 \h </w:instrText>
      </w:r>
      <w:r>
        <w:rPr>
          <w:noProof/>
        </w:rPr>
      </w:r>
      <w:r>
        <w:rPr>
          <w:noProof/>
        </w:rPr>
        <w:fldChar w:fldCharType="separate"/>
      </w:r>
      <w:r>
        <w:rPr>
          <w:noProof/>
        </w:rPr>
        <w:t>22</w:t>
      </w:r>
      <w:r>
        <w:rPr>
          <w:noProof/>
        </w:rPr>
        <w:fldChar w:fldCharType="end"/>
      </w:r>
    </w:p>
    <w:p w:rsidR="00E44A60" w:rsidRDefault="00E44A60">
      <w:pPr>
        <w:pStyle w:val="Obsah1"/>
        <w:tabs>
          <w:tab w:val="right" w:leader="dot" w:pos="9062"/>
        </w:tabs>
        <w:rPr>
          <w:noProof/>
        </w:rPr>
      </w:pPr>
      <w:r>
        <w:rPr>
          <w:noProof/>
        </w:rPr>
        <w:t>Pravidlo 59 – Zalehnutí míče</w:t>
      </w:r>
      <w:r>
        <w:rPr>
          <w:noProof/>
        </w:rPr>
        <w:tab/>
      </w:r>
      <w:r>
        <w:rPr>
          <w:noProof/>
        </w:rPr>
        <w:fldChar w:fldCharType="begin"/>
      </w:r>
      <w:r>
        <w:rPr>
          <w:noProof/>
        </w:rPr>
        <w:instrText xml:space="preserve"> PAGEREF _Toc255116404 \h </w:instrText>
      </w:r>
      <w:r>
        <w:rPr>
          <w:noProof/>
        </w:rPr>
      </w:r>
      <w:r>
        <w:rPr>
          <w:noProof/>
        </w:rPr>
        <w:fldChar w:fldCharType="separate"/>
      </w:r>
      <w:r>
        <w:rPr>
          <w:noProof/>
        </w:rPr>
        <w:t>23</w:t>
      </w:r>
      <w:r>
        <w:rPr>
          <w:noProof/>
        </w:rPr>
        <w:fldChar w:fldCharType="end"/>
      </w:r>
    </w:p>
    <w:p w:rsidR="00E44A60" w:rsidRDefault="00E44A60">
      <w:pPr>
        <w:pStyle w:val="Obsah1"/>
        <w:tabs>
          <w:tab w:val="right" w:leader="dot" w:pos="9062"/>
        </w:tabs>
        <w:rPr>
          <w:noProof/>
        </w:rPr>
      </w:pPr>
      <w:r>
        <w:rPr>
          <w:noProof/>
        </w:rPr>
        <w:t>Pravidlo 60 – Hrubost</w:t>
      </w:r>
      <w:r>
        <w:rPr>
          <w:noProof/>
        </w:rPr>
        <w:tab/>
      </w:r>
      <w:r>
        <w:rPr>
          <w:noProof/>
        </w:rPr>
        <w:fldChar w:fldCharType="begin"/>
      </w:r>
      <w:r>
        <w:rPr>
          <w:noProof/>
        </w:rPr>
        <w:instrText xml:space="preserve"> PAGEREF _Toc255116405 \h </w:instrText>
      </w:r>
      <w:r>
        <w:rPr>
          <w:noProof/>
        </w:rPr>
      </w:r>
      <w:r>
        <w:rPr>
          <w:noProof/>
        </w:rPr>
        <w:fldChar w:fldCharType="separate"/>
      </w:r>
      <w:r>
        <w:rPr>
          <w:noProof/>
        </w:rPr>
        <w:t>23</w:t>
      </w:r>
      <w:r>
        <w:rPr>
          <w:noProof/>
        </w:rPr>
        <w:fldChar w:fldCharType="end"/>
      </w:r>
    </w:p>
    <w:p w:rsidR="00E44A60" w:rsidRDefault="00E44A60">
      <w:pPr>
        <w:pStyle w:val="Obsah1"/>
        <w:tabs>
          <w:tab w:val="right" w:leader="dot" w:pos="9062"/>
        </w:tabs>
        <w:rPr>
          <w:noProof/>
        </w:rPr>
      </w:pPr>
      <w:r>
        <w:rPr>
          <w:noProof/>
        </w:rPr>
        <w:t>Pravidlo 61 – Rvačka</w:t>
      </w:r>
      <w:r>
        <w:rPr>
          <w:noProof/>
        </w:rPr>
        <w:tab/>
      </w:r>
      <w:r>
        <w:rPr>
          <w:noProof/>
        </w:rPr>
        <w:fldChar w:fldCharType="begin"/>
      </w:r>
      <w:r>
        <w:rPr>
          <w:noProof/>
        </w:rPr>
        <w:instrText xml:space="preserve"> PAGEREF _Toc255116406 \h </w:instrText>
      </w:r>
      <w:r>
        <w:rPr>
          <w:noProof/>
        </w:rPr>
      </w:r>
      <w:r>
        <w:rPr>
          <w:noProof/>
        </w:rPr>
        <w:fldChar w:fldCharType="separate"/>
      </w:r>
      <w:r>
        <w:rPr>
          <w:noProof/>
        </w:rPr>
        <w:t>23</w:t>
      </w:r>
      <w:r>
        <w:rPr>
          <w:noProof/>
        </w:rPr>
        <w:fldChar w:fldCharType="end"/>
      </w:r>
    </w:p>
    <w:p w:rsidR="00E44A60" w:rsidRDefault="00E44A60">
      <w:pPr>
        <w:pStyle w:val="Obsah1"/>
        <w:tabs>
          <w:tab w:val="right" w:leader="dot" w:pos="9062"/>
        </w:tabs>
        <w:rPr>
          <w:noProof/>
        </w:rPr>
      </w:pPr>
      <w:r>
        <w:rPr>
          <w:noProof/>
        </w:rPr>
        <w:t>Pravidlo 62 – Hrubé nesportovní chování</w:t>
      </w:r>
      <w:r>
        <w:rPr>
          <w:noProof/>
        </w:rPr>
        <w:tab/>
      </w:r>
      <w:r>
        <w:rPr>
          <w:noProof/>
        </w:rPr>
        <w:fldChar w:fldCharType="begin"/>
      </w:r>
      <w:r>
        <w:rPr>
          <w:noProof/>
        </w:rPr>
        <w:instrText xml:space="preserve"> PAGEREF _Toc255116407 \h </w:instrText>
      </w:r>
      <w:r>
        <w:rPr>
          <w:noProof/>
        </w:rPr>
      </w:r>
      <w:r>
        <w:rPr>
          <w:noProof/>
        </w:rPr>
        <w:fldChar w:fldCharType="separate"/>
      </w:r>
      <w:r>
        <w:rPr>
          <w:noProof/>
        </w:rPr>
        <w:t>24</w:t>
      </w:r>
      <w:r>
        <w:rPr>
          <w:noProof/>
        </w:rPr>
        <w:fldChar w:fldCharType="end"/>
      </w:r>
    </w:p>
    <w:p w:rsidR="00E44A60" w:rsidRDefault="00E44A60">
      <w:pPr>
        <w:pStyle w:val="Obsah1"/>
        <w:tabs>
          <w:tab w:val="right" w:leader="dot" w:pos="9062"/>
        </w:tabs>
        <w:rPr>
          <w:noProof/>
        </w:rPr>
      </w:pPr>
      <w:r>
        <w:rPr>
          <w:noProof/>
        </w:rPr>
        <w:t>Pravidlo 63 – Hraní míče rukou</w:t>
      </w:r>
      <w:r>
        <w:rPr>
          <w:noProof/>
        </w:rPr>
        <w:tab/>
      </w:r>
      <w:r>
        <w:rPr>
          <w:noProof/>
        </w:rPr>
        <w:fldChar w:fldCharType="begin"/>
      </w:r>
      <w:r>
        <w:rPr>
          <w:noProof/>
        </w:rPr>
        <w:instrText xml:space="preserve"> PAGEREF _Toc255116408 \h </w:instrText>
      </w:r>
      <w:r>
        <w:rPr>
          <w:noProof/>
        </w:rPr>
      </w:r>
      <w:r>
        <w:rPr>
          <w:noProof/>
        </w:rPr>
        <w:fldChar w:fldCharType="separate"/>
      </w:r>
      <w:r>
        <w:rPr>
          <w:noProof/>
        </w:rPr>
        <w:t>24</w:t>
      </w:r>
      <w:r>
        <w:rPr>
          <w:noProof/>
        </w:rPr>
        <w:fldChar w:fldCharType="end"/>
      </w:r>
    </w:p>
    <w:p w:rsidR="00E44A60" w:rsidRDefault="00E44A60">
      <w:pPr>
        <w:pStyle w:val="Obsah1"/>
        <w:tabs>
          <w:tab w:val="right" w:leader="dot" w:pos="9062"/>
        </w:tabs>
        <w:rPr>
          <w:noProof/>
        </w:rPr>
      </w:pPr>
      <w:r>
        <w:rPr>
          <w:noProof/>
        </w:rPr>
        <w:t>Pravidlo 64 – Vysoká hůl</w:t>
      </w:r>
      <w:r>
        <w:rPr>
          <w:noProof/>
        </w:rPr>
        <w:tab/>
      </w:r>
      <w:r>
        <w:rPr>
          <w:noProof/>
        </w:rPr>
        <w:fldChar w:fldCharType="begin"/>
      </w:r>
      <w:r>
        <w:rPr>
          <w:noProof/>
        </w:rPr>
        <w:instrText xml:space="preserve"> PAGEREF _Toc255116409 \h </w:instrText>
      </w:r>
      <w:r>
        <w:rPr>
          <w:noProof/>
        </w:rPr>
      </w:r>
      <w:r>
        <w:rPr>
          <w:noProof/>
        </w:rPr>
        <w:fldChar w:fldCharType="separate"/>
      </w:r>
      <w:r>
        <w:rPr>
          <w:noProof/>
        </w:rPr>
        <w:t>24</w:t>
      </w:r>
      <w:r>
        <w:rPr>
          <w:noProof/>
        </w:rPr>
        <w:fldChar w:fldCharType="end"/>
      </w:r>
    </w:p>
    <w:p w:rsidR="00E44A60" w:rsidRDefault="00E44A60">
      <w:pPr>
        <w:pStyle w:val="Obsah1"/>
        <w:tabs>
          <w:tab w:val="right" w:leader="dot" w:pos="9062"/>
        </w:tabs>
        <w:rPr>
          <w:noProof/>
        </w:rPr>
      </w:pPr>
      <w:r>
        <w:rPr>
          <w:noProof/>
        </w:rPr>
        <w:t>Pravidlo 65 – Držení</w:t>
      </w:r>
      <w:r>
        <w:rPr>
          <w:noProof/>
        </w:rPr>
        <w:tab/>
      </w:r>
      <w:r>
        <w:rPr>
          <w:noProof/>
        </w:rPr>
        <w:fldChar w:fldCharType="begin"/>
      </w:r>
      <w:r>
        <w:rPr>
          <w:noProof/>
        </w:rPr>
        <w:instrText xml:space="preserve"> PAGEREF _Toc255116410 \h </w:instrText>
      </w:r>
      <w:r>
        <w:rPr>
          <w:noProof/>
        </w:rPr>
      </w:r>
      <w:r>
        <w:rPr>
          <w:noProof/>
        </w:rPr>
        <w:fldChar w:fldCharType="separate"/>
      </w:r>
      <w:r>
        <w:rPr>
          <w:noProof/>
        </w:rPr>
        <w:t>25</w:t>
      </w:r>
      <w:r>
        <w:rPr>
          <w:noProof/>
        </w:rPr>
        <w:fldChar w:fldCharType="end"/>
      </w:r>
    </w:p>
    <w:p w:rsidR="00E44A60" w:rsidRDefault="00E44A60">
      <w:pPr>
        <w:pStyle w:val="Obsah1"/>
        <w:tabs>
          <w:tab w:val="right" w:leader="dot" w:pos="9062"/>
        </w:tabs>
        <w:rPr>
          <w:noProof/>
        </w:rPr>
      </w:pPr>
      <w:r>
        <w:rPr>
          <w:noProof/>
        </w:rPr>
        <w:t>Pravidlo 66 – Hákování nebo sekání</w:t>
      </w:r>
      <w:r>
        <w:rPr>
          <w:noProof/>
        </w:rPr>
        <w:tab/>
      </w:r>
      <w:r>
        <w:rPr>
          <w:noProof/>
        </w:rPr>
        <w:fldChar w:fldCharType="begin"/>
      </w:r>
      <w:r>
        <w:rPr>
          <w:noProof/>
        </w:rPr>
        <w:instrText xml:space="preserve"> PAGEREF _Toc255116411 \h </w:instrText>
      </w:r>
      <w:r>
        <w:rPr>
          <w:noProof/>
        </w:rPr>
      </w:r>
      <w:r>
        <w:rPr>
          <w:noProof/>
        </w:rPr>
        <w:fldChar w:fldCharType="separate"/>
      </w:r>
      <w:r>
        <w:rPr>
          <w:noProof/>
        </w:rPr>
        <w:t>25</w:t>
      </w:r>
      <w:r>
        <w:rPr>
          <w:noProof/>
        </w:rPr>
        <w:fldChar w:fldCharType="end"/>
      </w:r>
    </w:p>
    <w:p w:rsidR="00E44A60" w:rsidRDefault="00E44A60">
      <w:pPr>
        <w:pStyle w:val="Obsah1"/>
        <w:tabs>
          <w:tab w:val="right" w:leader="dot" w:pos="9062"/>
        </w:tabs>
        <w:rPr>
          <w:noProof/>
        </w:rPr>
      </w:pPr>
      <w:r>
        <w:rPr>
          <w:noProof/>
        </w:rPr>
        <w:t>Pravidlo 67 – Odtlačování</w:t>
      </w:r>
      <w:r>
        <w:rPr>
          <w:noProof/>
        </w:rPr>
        <w:tab/>
      </w:r>
      <w:r>
        <w:rPr>
          <w:noProof/>
        </w:rPr>
        <w:fldChar w:fldCharType="begin"/>
      </w:r>
      <w:r>
        <w:rPr>
          <w:noProof/>
        </w:rPr>
        <w:instrText xml:space="preserve"> PAGEREF _Toc255116412 \h </w:instrText>
      </w:r>
      <w:r>
        <w:rPr>
          <w:noProof/>
        </w:rPr>
      </w:r>
      <w:r>
        <w:rPr>
          <w:noProof/>
        </w:rPr>
        <w:fldChar w:fldCharType="separate"/>
      </w:r>
      <w:r>
        <w:rPr>
          <w:noProof/>
        </w:rPr>
        <w:t>25</w:t>
      </w:r>
      <w:r>
        <w:rPr>
          <w:noProof/>
        </w:rPr>
        <w:fldChar w:fldCharType="end"/>
      </w:r>
    </w:p>
    <w:p w:rsidR="00E44A60" w:rsidRDefault="00E44A60">
      <w:pPr>
        <w:pStyle w:val="Obsah1"/>
        <w:tabs>
          <w:tab w:val="right" w:leader="dot" w:pos="9062"/>
        </w:tabs>
        <w:rPr>
          <w:noProof/>
        </w:rPr>
      </w:pPr>
      <w:r>
        <w:rPr>
          <w:noProof/>
        </w:rPr>
        <w:t>Pravidlo 68 – Kopání do míče</w:t>
      </w:r>
      <w:r>
        <w:rPr>
          <w:noProof/>
        </w:rPr>
        <w:tab/>
      </w:r>
      <w:r>
        <w:rPr>
          <w:noProof/>
        </w:rPr>
        <w:fldChar w:fldCharType="begin"/>
      </w:r>
      <w:r>
        <w:rPr>
          <w:noProof/>
        </w:rPr>
        <w:instrText xml:space="preserve"> PAGEREF _Toc255116413 \h </w:instrText>
      </w:r>
      <w:r>
        <w:rPr>
          <w:noProof/>
        </w:rPr>
      </w:r>
      <w:r>
        <w:rPr>
          <w:noProof/>
        </w:rPr>
        <w:fldChar w:fldCharType="separate"/>
      </w:r>
      <w:r>
        <w:rPr>
          <w:noProof/>
        </w:rPr>
        <w:t>25</w:t>
      </w:r>
      <w:r>
        <w:rPr>
          <w:noProof/>
        </w:rPr>
        <w:fldChar w:fldCharType="end"/>
      </w:r>
    </w:p>
    <w:p w:rsidR="00E44A60" w:rsidRDefault="00E44A60">
      <w:pPr>
        <w:pStyle w:val="Obsah1"/>
        <w:tabs>
          <w:tab w:val="right" w:leader="dot" w:pos="9062"/>
        </w:tabs>
        <w:rPr>
          <w:noProof/>
        </w:rPr>
      </w:pPr>
      <w:r>
        <w:rPr>
          <w:noProof/>
        </w:rPr>
        <w:t>Pravidlo 69 – Bránění ve hře</w:t>
      </w:r>
      <w:r>
        <w:rPr>
          <w:noProof/>
        </w:rPr>
        <w:tab/>
      </w:r>
      <w:r>
        <w:rPr>
          <w:noProof/>
        </w:rPr>
        <w:fldChar w:fldCharType="begin"/>
      </w:r>
      <w:r>
        <w:rPr>
          <w:noProof/>
        </w:rPr>
        <w:instrText xml:space="preserve"> PAGEREF _Toc255116414 \h </w:instrText>
      </w:r>
      <w:r>
        <w:rPr>
          <w:noProof/>
        </w:rPr>
      </w:r>
      <w:r>
        <w:rPr>
          <w:noProof/>
        </w:rPr>
        <w:fldChar w:fldCharType="separate"/>
      </w:r>
      <w:r>
        <w:rPr>
          <w:noProof/>
        </w:rPr>
        <w:t>25</w:t>
      </w:r>
      <w:r>
        <w:rPr>
          <w:noProof/>
        </w:rPr>
        <w:fldChar w:fldCharType="end"/>
      </w:r>
    </w:p>
    <w:p w:rsidR="00E44A60" w:rsidRDefault="00E44A60">
      <w:pPr>
        <w:pStyle w:val="Obsah1"/>
        <w:tabs>
          <w:tab w:val="right" w:leader="dot" w:pos="9062"/>
        </w:tabs>
        <w:rPr>
          <w:noProof/>
        </w:rPr>
      </w:pPr>
      <w:r>
        <w:rPr>
          <w:noProof/>
        </w:rPr>
        <w:t>Pravidlo 70 – Bránění diváků</w:t>
      </w:r>
      <w:r>
        <w:rPr>
          <w:noProof/>
        </w:rPr>
        <w:tab/>
      </w:r>
      <w:r>
        <w:rPr>
          <w:noProof/>
        </w:rPr>
        <w:fldChar w:fldCharType="begin"/>
      </w:r>
      <w:r>
        <w:rPr>
          <w:noProof/>
        </w:rPr>
        <w:instrText xml:space="preserve"> PAGEREF _Toc255116415 \h </w:instrText>
      </w:r>
      <w:r>
        <w:rPr>
          <w:noProof/>
        </w:rPr>
      </w:r>
      <w:r>
        <w:rPr>
          <w:noProof/>
        </w:rPr>
        <w:fldChar w:fldCharType="separate"/>
      </w:r>
      <w:r>
        <w:rPr>
          <w:noProof/>
        </w:rPr>
        <w:t>26</w:t>
      </w:r>
      <w:r>
        <w:rPr>
          <w:noProof/>
        </w:rPr>
        <w:fldChar w:fldCharType="end"/>
      </w:r>
    </w:p>
    <w:p w:rsidR="00E44A60" w:rsidRDefault="00E44A60">
      <w:pPr>
        <w:pStyle w:val="Obsah1"/>
        <w:tabs>
          <w:tab w:val="right" w:leader="dot" w:pos="9062"/>
        </w:tabs>
        <w:rPr>
          <w:noProof/>
        </w:rPr>
      </w:pPr>
      <w:r>
        <w:rPr>
          <w:noProof/>
        </w:rPr>
        <w:t>Pravidlo 71 – Golfový úder</w:t>
      </w:r>
      <w:r>
        <w:rPr>
          <w:noProof/>
        </w:rPr>
        <w:tab/>
      </w:r>
      <w:r>
        <w:rPr>
          <w:noProof/>
        </w:rPr>
        <w:fldChar w:fldCharType="begin"/>
      </w:r>
      <w:r>
        <w:rPr>
          <w:noProof/>
        </w:rPr>
        <w:instrText xml:space="preserve"> PAGEREF _Toc255116416 \h </w:instrText>
      </w:r>
      <w:r>
        <w:rPr>
          <w:noProof/>
        </w:rPr>
      </w:r>
      <w:r>
        <w:rPr>
          <w:noProof/>
        </w:rPr>
        <w:fldChar w:fldCharType="separate"/>
      </w:r>
      <w:r>
        <w:rPr>
          <w:noProof/>
        </w:rPr>
        <w:t>26</w:t>
      </w:r>
      <w:r>
        <w:rPr>
          <w:noProof/>
        </w:rPr>
        <w:fldChar w:fldCharType="end"/>
      </w:r>
    </w:p>
    <w:p w:rsidR="00E44A60" w:rsidRDefault="00E44A60">
      <w:pPr>
        <w:pStyle w:val="Obsah1"/>
        <w:tabs>
          <w:tab w:val="right" w:leader="dot" w:pos="9062"/>
        </w:tabs>
        <w:rPr>
          <w:noProof/>
        </w:rPr>
      </w:pPr>
      <w:r>
        <w:rPr>
          <w:noProof/>
        </w:rPr>
        <w:t>Pravidlo 72 – Vysoké míče</w:t>
      </w:r>
      <w:r>
        <w:rPr>
          <w:noProof/>
        </w:rPr>
        <w:tab/>
      </w:r>
      <w:r>
        <w:rPr>
          <w:noProof/>
        </w:rPr>
        <w:fldChar w:fldCharType="begin"/>
      </w:r>
      <w:r>
        <w:rPr>
          <w:noProof/>
        </w:rPr>
        <w:instrText xml:space="preserve"> PAGEREF _Toc255116417 \h </w:instrText>
      </w:r>
      <w:r>
        <w:rPr>
          <w:noProof/>
        </w:rPr>
      </w:r>
      <w:r>
        <w:rPr>
          <w:noProof/>
        </w:rPr>
        <w:fldChar w:fldCharType="separate"/>
      </w:r>
      <w:r>
        <w:rPr>
          <w:noProof/>
        </w:rPr>
        <w:t>26</w:t>
      </w:r>
      <w:r>
        <w:rPr>
          <w:noProof/>
        </w:rPr>
        <w:fldChar w:fldCharType="end"/>
      </w:r>
    </w:p>
    <w:p w:rsidR="00E44A60" w:rsidRDefault="00E44A60">
      <w:pPr>
        <w:pStyle w:val="Obsah1"/>
        <w:tabs>
          <w:tab w:val="right" w:leader="dot" w:pos="9062"/>
        </w:tabs>
        <w:rPr>
          <w:noProof/>
        </w:rPr>
      </w:pPr>
      <w:r>
        <w:rPr>
          <w:noProof/>
        </w:rPr>
        <w:t>Pravidlo 73 – Sekání</w:t>
      </w:r>
      <w:r>
        <w:rPr>
          <w:noProof/>
        </w:rPr>
        <w:tab/>
      </w:r>
      <w:r>
        <w:rPr>
          <w:noProof/>
        </w:rPr>
        <w:fldChar w:fldCharType="begin"/>
      </w:r>
      <w:r>
        <w:rPr>
          <w:noProof/>
        </w:rPr>
        <w:instrText xml:space="preserve"> PAGEREF _Toc255116418 \h </w:instrText>
      </w:r>
      <w:r>
        <w:rPr>
          <w:noProof/>
        </w:rPr>
      </w:r>
      <w:r>
        <w:rPr>
          <w:noProof/>
        </w:rPr>
        <w:fldChar w:fldCharType="separate"/>
      </w:r>
      <w:r>
        <w:rPr>
          <w:noProof/>
        </w:rPr>
        <w:t>26</w:t>
      </w:r>
      <w:r>
        <w:rPr>
          <w:noProof/>
        </w:rPr>
        <w:fldChar w:fldCharType="end"/>
      </w:r>
    </w:p>
    <w:p w:rsidR="00E44A60" w:rsidRDefault="00E44A60">
      <w:pPr>
        <w:pStyle w:val="Obsah1"/>
        <w:tabs>
          <w:tab w:val="right" w:leader="dot" w:pos="9062"/>
        </w:tabs>
        <w:rPr>
          <w:noProof/>
        </w:rPr>
      </w:pPr>
      <w:r>
        <w:rPr>
          <w:noProof/>
        </w:rPr>
        <w:t>Pravidlo 74 – Píchání čepelí nebo držadlem hole</w:t>
      </w:r>
      <w:r>
        <w:rPr>
          <w:noProof/>
        </w:rPr>
        <w:tab/>
      </w:r>
      <w:r>
        <w:rPr>
          <w:noProof/>
        </w:rPr>
        <w:fldChar w:fldCharType="begin"/>
      </w:r>
      <w:r>
        <w:rPr>
          <w:noProof/>
        </w:rPr>
        <w:instrText xml:space="preserve"> PAGEREF _Toc255116419 \h </w:instrText>
      </w:r>
      <w:r>
        <w:rPr>
          <w:noProof/>
        </w:rPr>
      </w:r>
      <w:r>
        <w:rPr>
          <w:noProof/>
        </w:rPr>
        <w:fldChar w:fldCharType="separate"/>
      </w:r>
      <w:r>
        <w:rPr>
          <w:noProof/>
        </w:rPr>
        <w:t>26</w:t>
      </w:r>
      <w:r>
        <w:rPr>
          <w:noProof/>
        </w:rPr>
        <w:fldChar w:fldCharType="end"/>
      </w:r>
    </w:p>
    <w:p w:rsidR="00E44A60" w:rsidRDefault="00E44A60">
      <w:pPr>
        <w:pStyle w:val="Obsah1"/>
        <w:tabs>
          <w:tab w:val="right" w:leader="dot" w:pos="9062"/>
        </w:tabs>
        <w:rPr>
          <w:noProof/>
        </w:rPr>
      </w:pPr>
      <w:r>
        <w:rPr>
          <w:noProof/>
        </w:rPr>
        <w:t>Pravidlo 75 – Vhození hole</w:t>
      </w:r>
      <w:r>
        <w:rPr>
          <w:noProof/>
        </w:rPr>
        <w:tab/>
      </w:r>
      <w:r>
        <w:rPr>
          <w:noProof/>
        </w:rPr>
        <w:fldChar w:fldCharType="begin"/>
      </w:r>
      <w:r>
        <w:rPr>
          <w:noProof/>
        </w:rPr>
        <w:instrText xml:space="preserve"> PAGEREF _Toc255116420 \h </w:instrText>
      </w:r>
      <w:r>
        <w:rPr>
          <w:noProof/>
        </w:rPr>
      </w:r>
      <w:r>
        <w:rPr>
          <w:noProof/>
        </w:rPr>
        <w:fldChar w:fldCharType="separate"/>
      </w:r>
      <w:r>
        <w:rPr>
          <w:noProof/>
        </w:rPr>
        <w:t>26</w:t>
      </w:r>
      <w:r>
        <w:rPr>
          <w:noProof/>
        </w:rPr>
        <w:fldChar w:fldCharType="end"/>
      </w:r>
    </w:p>
    <w:p w:rsidR="00E44A60" w:rsidRDefault="00E44A60">
      <w:pPr>
        <w:pStyle w:val="Obsah1"/>
        <w:tabs>
          <w:tab w:val="right" w:leader="dot" w:pos="9062"/>
        </w:tabs>
        <w:rPr>
          <w:noProof/>
        </w:rPr>
      </w:pPr>
      <w:r>
        <w:rPr>
          <w:noProof/>
        </w:rPr>
        <w:t>Pravidlo 76 – Podrážení</w:t>
      </w:r>
      <w:r>
        <w:rPr>
          <w:noProof/>
        </w:rPr>
        <w:tab/>
      </w:r>
      <w:r>
        <w:rPr>
          <w:noProof/>
        </w:rPr>
        <w:fldChar w:fldCharType="begin"/>
      </w:r>
      <w:r>
        <w:rPr>
          <w:noProof/>
        </w:rPr>
        <w:instrText xml:space="preserve"> PAGEREF _Toc255116421 \h </w:instrText>
      </w:r>
      <w:r>
        <w:rPr>
          <w:noProof/>
        </w:rPr>
      </w:r>
      <w:r>
        <w:rPr>
          <w:noProof/>
        </w:rPr>
        <w:fldChar w:fldCharType="separate"/>
      </w:r>
      <w:r>
        <w:rPr>
          <w:noProof/>
        </w:rPr>
        <w:t>27</w:t>
      </w:r>
      <w:r>
        <w:rPr>
          <w:noProof/>
        </w:rPr>
        <w:fldChar w:fldCharType="end"/>
      </w:r>
    </w:p>
    <w:p w:rsidR="00E44A60" w:rsidRDefault="00E44A60">
      <w:pPr>
        <w:pStyle w:val="Obsah1"/>
        <w:tabs>
          <w:tab w:val="right" w:leader="dot" w:pos="9062"/>
        </w:tabs>
        <w:rPr>
          <w:noProof/>
        </w:rPr>
      </w:pPr>
      <w:r>
        <w:rPr>
          <w:noProof/>
        </w:rPr>
        <w:t>Pravidlo 77 – Góly a asistence</w:t>
      </w:r>
      <w:r>
        <w:rPr>
          <w:noProof/>
        </w:rPr>
        <w:tab/>
      </w:r>
      <w:r>
        <w:rPr>
          <w:noProof/>
        </w:rPr>
        <w:fldChar w:fldCharType="begin"/>
      </w:r>
      <w:r>
        <w:rPr>
          <w:noProof/>
        </w:rPr>
        <w:instrText xml:space="preserve"> PAGEREF _Toc255116422 \h </w:instrText>
      </w:r>
      <w:r>
        <w:rPr>
          <w:noProof/>
        </w:rPr>
      </w:r>
      <w:r>
        <w:rPr>
          <w:noProof/>
        </w:rPr>
        <w:fldChar w:fldCharType="separate"/>
      </w:r>
      <w:r>
        <w:rPr>
          <w:noProof/>
        </w:rPr>
        <w:t>27</w:t>
      </w:r>
      <w:r>
        <w:rPr>
          <w:noProof/>
        </w:rPr>
        <w:fldChar w:fldCharType="end"/>
      </w:r>
    </w:p>
    <w:p w:rsidR="00E44A60" w:rsidRDefault="00E44A60">
      <w:pPr>
        <w:pStyle w:val="Obsah1"/>
        <w:tabs>
          <w:tab w:val="right" w:leader="dot" w:pos="9062"/>
        </w:tabs>
        <w:rPr>
          <w:noProof/>
        </w:rPr>
      </w:pPr>
      <w:r>
        <w:rPr>
          <w:noProof/>
        </w:rPr>
        <w:t>Pravidlo 78 – Předcházení míče do útočné zóny – VYNECHÁNO</w:t>
      </w:r>
      <w:r>
        <w:rPr>
          <w:noProof/>
        </w:rPr>
        <w:tab/>
      </w:r>
      <w:r>
        <w:rPr>
          <w:noProof/>
        </w:rPr>
        <w:fldChar w:fldCharType="begin"/>
      </w:r>
      <w:r>
        <w:rPr>
          <w:noProof/>
        </w:rPr>
        <w:instrText xml:space="preserve"> PAGEREF _Toc255116423 \h </w:instrText>
      </w:r>
      <w:r>
        <w:rPr>
          <w:noProof/>
        </w:rPr>
      </w:r>
      <w:r>
        <w:rPr>
          <w:noProof/>
        </w:rPr>
        <w:fldChar w:fldCharType="separate"/>
      </w:r>
      <w:r>
        <w:rPr>
          <w:noProof/>
        </w:rPr>
        <w:t>27</w:t>
      </w:r>
      <w:r>
        <w:rPr>
          <w:noProof/>
        </w:rPr>
        <w:fldChar w:fldCharType="end"/>
      </w:r>
    </w:p>
    <w:p w:rsidR="00E44A60" w:rsidRDefault="00E44A60">
      <w:pPr>
        <w:pStyle w:val="Obsah1"/>
        <w:tabs>
          <w:tab w:val="right" w:leader="dot" w:pos="9062"/>
        </w:tabs>
        <w:rPr>
          <w:noProof/>
        </w:rPr>
      </w:pPr>
      <w:r>
        <w:rPr>
          <w:noProof/>
        </w:rPr>
        <w:t>Pravidlo 79 – Ofsajd</w:t>
      </w:r>
      <w:r>
        <w:rPr>
          <w:noProof/>
        </w:rPr>
        <w:tab/>
      </w:r>
      <w:r>
        <w:rPr>
          <w:noProof/>
        </w:rPr>
        <w:fldChar w:fldCharType="begin"/>
      </w:r>
      <w:r>
        <w:rPr>
          <w:noProof/>
        </w:rPr>
        <w:instrText xml:space="preserve"> PAGEREF _Toc255116424 \h </w:instrText>
      </w:r>
      <w:r>
        <w:rPr>
          <w:noProof/>
        </w:rPr>
      </w:r>
      <w:r>
        <w:rPr>
          <w:noProof/>
        </w:rPr>
        <w:fldChar w:fldCharType="separate"/>
      </w:r>
      <w:r>
        <w:rPr>
          <w:noProof/>
        </w:rPr>
        <w:t>27</w:t>
      </w:r>
      <w:r>
        <w:rPr>
          <w:noProof/>
        </w:rPr>
        <w:fldChar w:fldCharType="end"/>
      </w:r>
    </w:p>
    <w:p w:rsidR="00E44A60" w:rsidRDefault="00E44A60">
      <w:pPr>
        <w:pStyle w:val="Obsah1"/>
        <w:tabs>
          <w:tab w:val="right" w:leader="dot" w:pos="9062"/>
        </w:tabs>
        <w:rPr>
          <w:noProof/>
        </w:rPr>
      </w:pPr>
      <w:r>
        <w:rPr>
          <w:noProof/>
        </w:rPr>
        <w:t>Pravidlo 80 – Míč z dohledu, neregulérní míč</w:t>
      </w:r>
      <w:r>
        <w:rPr>
          <w:noProof/>
        </w:rPr>
        <w:tab/>
      </w:r>
      <w:r>
        <w:rPr>
          <w:noProof/>
        </w:rPr>
        <w:fldChar w:fldCharType="begin"/>
      </w:r>
      <w:r>
        <w:rPr>
          <w:noProof/>
        </w:rPr>
        <w:instrText xml:space="preserve"> PAGEREF _Toc255116425 \h </w:instrText>
      </w:r>
      <w:r>
        <w:rPr>
          <w:noProof/>
        </w:rPr>
      </w:r>
      <w:r>
        <w:rPr>
          <w:noProof/>
        </w:rPr>
        <w:fldChar w:fldCharType="separate"/>
      </w:r>
      <w:r>
        <w:rPr>
          <w:noProof/>
        </w:rPr>
        <w:t>28</w:t>
      </w:r>
      <w:r>
        <w:rPr>
          <w:noProof/>
        </w:rPr>
        <w:fldChar w:fldCharType="end"/>
      </w:r>
    </w:p>
    <w:p w:rsidR="00E44A60" w:rsidRDefault="00E44A60">
      <w:pPr>
        <w:pStyle w:val="Obsah1"/>
        <w:tabs>
          <w:tab w:val="right" w:leader="dot" w:pos="9062"/>
        </w:tabs>
        <w:rPr>
          <w:noProof/>
        </w:rPr>
      </w:pPr>
      <w:r>
        <w:rPr>
          <w:noProof/>
        </w:rPr>
        <w:t>Pravidlo 81 – Pasy – VYNECHÁNO</w:t>
      </w:r>
      <w:r>
        <w:rPr>
          <w:noProof/>
        </w:rPr>
        <w:tab/>
      </w:r>
      <w:r>
        <w:rPr>
          <w:noProof/>
        </w:rPr>
        <w:fldChar w:fldCharType="begin"/>
      </w:r>
      <w:r>
        <w:rPr>
          <w:noProof/>
        </w:rPr>
        <w:instrText xml:space="preserve"> PAGEREF _Toc255116426 \h </w:instrText>
      </w:r>
      <w:r>
        <w:rPr>
          <w:noProof/>
        </w:rPr>
      </w:r>
      <w:r>
        <w:rPr>
          <w:noProof/>
        </w:rPr>
        <w:fldChar w:fldCharType="separate"/>
      </w:r>
      <w:r>
        <w:rPr>
          <w:noProof/>
        </w:rPr>
        <w:t>28</w:t>
      </w:r>
      <w:r>
        <w:rPr>
          <w:noProof/>
        </w:rPr>
        <w:fldChar w:fldCharType="end"/>
      </w:r>
    </w:p>
    <w:p w:rsidR="00E44A60" w:rsidRDefault="00E44A60">
      <w:pPr>
        <w:pStyle w:val="Obsah1"/>
        <w:tabs>
          <w:tab w:val="right" w:leader="dot" w:pos="9062"/>
        </w:tabs>
        <w:rPr>
          <w:noProof/>
        </w:rPr>
      </w:pPr>
      <w:r>
        <w:rPr>
          <w:noProof/>
        </w:rPr>
        <w:t>Pravidlo 82 – Míč udeří oficiální osobu</w:t>
      </w:r>
      <w:r>
        <w:rPr>
          <w:noProof/>
        </w:rPr>
        <w:tab/>
      </w:r>
      <w:r>
        <w:rPr>
          <w:noProof/>
        </w:rPr>
        <w:fldChar w:fldCharType="begin"/>
      </w:r>
      <w:r>
        <w:rPr>
          <w:noProof/>
        </w:rPr>
        <w:instrText xml:space="preserve"> PAGEREF _Toc255116427 \h </w:instrText>
      </w:r>
      <w:r>
        <w:rPr>
          <w:noProof/>
        </w:rPr>
      </w:r>
      <w:r>
        <w:rPr>
          <w:noProof/>
        </w:rPr>
        <w:fldChar w:fldCharType="separate"/>
      </w:r>
      <w:r>
        <w:rPr>
          <w:noProof/>
        </w:rPr>
        <w:t>28</w:t>
      </w:r>
      <w:r>
        <w:rPr>
          <w:noProof/>
        </w:rPr>
        <w:fldChar w:fldCharType="end"/>
      </w:r>
    </w:p>
    <w:p w:rsidR="00E44A60" w:rsidRDefault="00E44A60">
      <w:pPr>
        <w:pStyle w:val="Obsah1"/>
        <w:tabs>
          <w:tab w:val="right" w:leader="dot" w:pos="9062"/>
        </w:tabs>
        <w:rPr>
          <w:noProof/>
        </w:rPr>
      </w:pPr>
      <w:r>
        <w:rPr>
          <w:noProof/>
        </w:rPr>
        <w:t>Pravidlo 83 – začátek utkání třetin</w:t>
      </w:r>
      <w:r>
        <w:rPr>
          <w:noProof/>
        </w:rPr>
        <w:tab/>
      </w:r>
      <w:r>
        <w:rPr>
          <w:noProof/>
        </w:rPr>
        <w:fldChar w:fldCharType="begin"/>
      </w:r>
      <w:r>
        <w:rPr>
          <w:noProof/>
        </w:rPr>
        <w:instrText xml:space="preserve"> PAGEREF _Toc255116428 \h </w:instrText>
      </w:r>
      <w:r>
        <w:rPr>
          <w:noProof/>
        </w:rPr>
      </w:r>
      <w:r>
        <w:rPr>
          <w:noProof/>
        </w:rPr>
        <w:fldChar w:fldCharType="separate"/>
      </w:r>
      <w:r>
        <w:rPr>
          <w:noProof/>
        </w:rPr>
        <w:t>28</w:t>
      </w:r>
      <w:r>
        <w:rPr>
          <w:noProof/>
        </w:rPr>
        <w:fldChar w:fldCharType="end"/>
      </w:r>
    </w:p>
    <w:p w:rsidR="00E44A60" w:rsidRDefault="00E44A60">
      <w:pPr>
        <w:pStyle w:val="Obsah1"/>
        <w:tabs>
          <w:tab w:val="right" w:leader="dot" w:pos="9062"/>
        </w:tabs>
        <w:rPr>
          <w:noProof/>
        </w:rPr>
      </w:pPr>
      <w:r>
        <w:rPr>
          <w:noProof/>
        </w:rPr>
        <w:t>Pravidlo 84 – Doba hry</w:t>
      </w:r>
      <w:r>
        <w:rPr>
          <w:noProof/>
        </w:rPr>
        <w:tab/>
      </w:r>
      <w:r>
        <w:rPr>
          <w:noProof/>
        </w:rPr>
        <w:fldChar w:fldCharType="begin"/>
      </w:r>
      <w:r>
        <w:rPr>
          <w:noProof/>
        </w:rPr>
        <w:instrText xml:space="preserve"> PAGEREF _Toc255116429 \h </w:instrText>
      </w:r>
      <w:r>
        <w:rPr>
          <w:noProof/>
        </w:rPr>
      </w:r>
      <w:r>
        <w:rPr>
          <w:noProof/>
        </w:rPr>
        <w:fldChar w:fldCharType="separate"/>
      </w:r>
      <w:r>
        <w:rPr>
          <w:noProof/>
        </w:rPr>
        <w:t>28</w:t>
      </w:r>
      <w:r>
        <w:rPr>
          <w:noProof/>
        </w:rPr>
        <w:fldChar w:fldCharType="end"/>
      </w:r>
    </w:p>
    <w:p w:rsidR="00E44A60" w:rsidRDefault="00E44A60">
      <w:pPr>
        <w:pStyle w:val="Obsah1"/>
        <w:tabs>
          <w:tab w:val="right" w:leader="dot" w:pos="9062"/>
        </w:tabs>
        <w:rPr>
          <w:noProof/>
        </w:rPr>
      </w:pPr>
      <w:r>
        <w:rPr>
          <w:noProof/>
        </w:rPr>
        <w:t>Pravidlo 85 – Remíza</w:t>
      </w:r>
      <w:r>
        <w:rPr>
          <w:noProof/>
        </w:rPr>
        <w:tab/>
      </w:r>
      <w:r>
        <w:rPr>
          <w:noProof/>
        </w:rPr>
        <w:fldChar w:fldCharType="begin"/>
      </w:r>
      <w:r>
        <w:rPr>
          <w:noProof/>
        </w:rPr>
        <w:instrText xml:space="preserve"> PAGEREF _Toc255116430 \h </w:instrText>
      </w:r>
      <w:r>
        <w:rPr>
          <w:noProof/>
        </w:rPr>
      </w:r>
      <w:r>
        <w:rPr>
          <w:noProof/>
        </w:rPr>
        <w:fldChar w:fldCharType="separate"/>
      </w:r>
      <w:r>
        <w:rPr>
          <w:noProof/>
        </w:rPr>
        <w:t>29</w:t>
      </w:r>
      <w:r>
        <w:rPr>
          <w:noProof/>
        </w:rPr>
        <w:fldChar w:fldCharType="end"/>
      </w:r>
    </w:p>
    <w:p w:rsidR="00E44A60" w:rsidRDefault="00E44A60">
      <w:pPr>
        <w:pStyle w:val="Obsah1"/>
        <w:tabs>
          <w:tab w:val="right" w:leader="dot" w:pos="9062"/>
        </w:tabs>
        <w:rPr>
          <w:noProof/>
        </w:rPr>
      </w:pPr>
      <w:r>
        <w:rPr>
          <w:noProof/>
        </w:rPr>
        <w:t>Pravidlo 86 – Odmítnutí soupeře zahájit hru</w:t>
      </w:r>
      <w:r>
        <w:rPr>
          <w:noProof/>
        </w:rPr>
        <w:tab/>
      </w:r>
      <w:r>
        <w:rPr>
          <w:noProof/>
        </w:rPr>
        <w:fldChar w:fldCharType="begin"/>
      </w:r>
      <w:r>
        <w:rPr>
          <w:noProof/>
        </w:rPr>
        <w:instrText xml:space="preserve"> PAGEREF _Toc255116431 \h </w:instrText>
      </w:r>
      <w:r>
        <w:rPr>
          <w:noProof/>
        </w:rPr>
      </w:r>
      <w:r>
        <w:rPr>
          <w:noProof/>
        </w:rPr>
        <w:fldChar w:fldCharType="separate"/>
      </w:r>
      <w:r>
        <w:rPr>
          <w:noProof/>
        </w:rPr>
        <w:t>29</w:t>
      </w:r>
      <w:r>
        <w:rPr>
          <w:noProof/>
        </w:rPr>
        <w:fldChar w:fldCharType="end"/>
      </w:r>
    </w:p>
    <w:p w:rsidR="00E44A60" w:rsidRDefault="00E44A60">
      <w:pPr>
        <w:pStyle w:val="Obsah1"/>
        <w:tabs>
          <w:tab w:val="right" w:leader="dot" w:pos="9062"/>
        </w:tabs>
        <w:rPr>
          <w:noProof/>
        </w:rPr>
      </w:pPr>
      <w:r>
        <w:rPr>
          <w:noProof/>
        </w:rPr>
        <w:t>Pravidlo 87 – Špatné počasí</w:t>
      </w:r>
      <w:r>
        <w:rPr>
          <w:noProof/>
        </w:rPr>
        <w:tab/>
      </w:r>
      <w:r>
        <w:rPr>
          <w:noProof/>
        </w:rPr>
        <w:fldChar w:fldCharType="begin"/>
      </w:r>
      <w:r>
        <w:rPr>
          <w:noProof/>
        </w:rPr>
        <w:instrText xml:space="preserve"> PAGEREF _Toc255116432 \h </w:instrText>
      </w:r>
      <w:r>
        <w:rPr>
          <w:noProof/>
        </w:rPr>
      </w:r>
      <w:r>
        <w:rPr>
          <w:noProof/>
        </w:rPr>
        <w:fldChar w:fldCharType="separate"/>
      </w:r>
      <w:r>
        <w:rPr>
          <w:noProof/>
        </w:rPr>
        <w:t>29</w:t>
      </w:r>
      <w:r>
        <w:rPr>
          <w:noProof/>
        </w:rPr>
        <w:fldChar w:fldCharType="end"/>
      </w:r>
    </w:p>
    <w:p w:rsidR="00250BBD" w:rsidRDefault="00792A70" w:rsidP="00250BBD">
      <w:r>
        <w:fldChar w:fldCharType="end"/>
      </w:r>
    </w:p>
    <w:p w:rsidR="00D82747" w:rsidRPr="00485DA0" w:rsidRDefault="00250BBD" w:rsidP="00485DA0">
      <w:pPr>
        <w:pStyle w:val="Nadpis3"/>
      </w:pPr>
      <w:r>
        <w:br w:type="page"/>
      </w:r>
      <w:r w:rsidR="00D82747" w:rsidRPr="00485DA0">
        <w:lastRenderedPageBreak/>
        <w:t>PRAVIDLA</w:t>
      </w:r>
    </w:p>
    <w:p w:rsidR="00D82747" w:rsidRDefault="00D82747" w:rsidP="00250BBD"/>
    <w:p w:rsidR="00250BBD" w:rsidRPr="00485DA0" w:rsidRDefault="00250BBD" w:rsidP="00485DA0">
      <w:pPr>
        <w:pStyle w:val="Nadpis3"/>
      </w:pPr>
      <w:r w:rsidRPr="00485DA0">
        <w:t>ČÁST PRVNÍ – HŘIŠTĚ</w:t>
      </w:r>
    </w:p>
    <w:p w:rsidR="00975DA8" w:rsidRDefault="00975DA8" w:rsidP="00250BBD"/>
    <w:p w:rsidR="00E12048" w:rsidRPr="00E12048" w:rsidRDefault="00250BBD" w:rsidP="007A4ABB">
      <w:pPr>
        <w:pStyle w:val="NadpisPravidlo"/>
      </w:pPr>
      <w:bookmarkStart w:id="2" w:name="_Toc255116346"/>
      <w:r w:rsidRPr="00E12048">
        <w:t>Pravidlo 1 – Rozměry hřiště</w:t>
      </w:r>
      <w:bookmarkEnd w:id="2"/>
    </w:p>
    <w:p w:rsidR="00250BBD" w:rsidRDefault="00250BBD" w:rsidP="0097259E">
      <w:pPr>
        <w:numPr>
          <w:ilvl w:val="0"/>
          <w:numId w:val="1"/>
        </w:numPr>
      </w:pPr>
      <w:r>
        <w:t xml:space="preserve">Úřední rozměry hřiště pro DEKHOCKEY (hokejbal) jsou: </w:t>
      </w:r>
      <w:r w:rsidR="00E12048">
        <w:br/>
      </w:r>
      <w:r>
        <w:t>délka:</w:t>
      </w:r>
      <w:r w:rsidR="00E12048">
        <w:t xml:space="preserve"> </w:t>
      </w:r>
      <w:r w:rsidR="00E12048">
        <w:tab/>
      </w:r>
      <w:r>
        <w:t xml:space="preserve">45,7 – </w:t>
      </w:r>
      <w:smartTag w:uri="urn:schemas-microsoft-com:office:smarttags" w:element="metricconverter">
        <w:smartTagPr>
          <w:attr w:name="ProductID" w:val="47,2 m"/>
        </w:smartTagPr>
        <w:r>
          <w:t>47,2 m</w:t>
        </w:r>
      </w:smartTag>
      <w:r w:rsidR="00975DA8">
        <w:t xml:space="preserve"> </w:t>
      </w:r>
      <w:r w:rsidR="00E12048">
        <w:br/>
      </w:r>
      <w:r>
        <w:t>šířka:</w:t>
      </w:r>
      <w:r w:rsidR="00E12048">
        <w:t xml:space="preserve"> </w:t>
      </w:r>
      <w:r w:rsidR="00E12048">
        <w:tab/>
      </w:r>
      <w:r>
        <w:t xml:space="preserve">22,9 – </w:t>
      </w:r>
      <w:smartTag w:uri="urn:schemas-microsoft-com:office:smarttags" w:element="metricconverter">
        <w:smartTagPr>
          <w:attr w:name="ProductID" w:val="24,4 m"/>
        </w:smartTagPr>
        <w:r>
          <w:t>24,4 m</w:t>
        </w:r>
      </w:smartTag>
    </w:p>
    <w:p w:rsidR="00CE5EE1" w:rsidRPr="00E857A7" w:rsidRDefault="00CE5EE1" w:rsidP="00E857A7">
      <w:pPr>
        <w:spacing w:after="120"/>
        <w:ind w:left="357"/>
        <w:rPr>
          <w:u w:val="single"/>
        </w:rPr>
      </w:pPr>
      <w:r w:rsidRPr="00E857A7">
        <w:rPr>
          <w:u w:val="single"/>
        </w:rPr>
        <w:t xml:space="preserve">domácí ustanovení: 22 x </w:t>
      </w:r>
      <w:smartTag w:uri="urn:schemas-microsoft-com:office:smarttags" w:element="metricconverter">
        <w:smartTagPr>
          <w:attr w:name="ProductID" w:val="40 m"/>
        </w:smartTagPr>
        <w:r w:rsidRPr="00E857A7">
          <w:rPr>
            <w:u w:val="single"/>
          </w:rPr>
          <w:t>40 m</w:t>
        </w:r>
      </w:smartTag>
      <w:r w:rsidRPr="00E857A7">
        <w:rPr>
          <w:u w:val="single"/>
        </w:rPr>
        <w:t xml:space="preserve"> – minimální rozměr</w:t>
      </w:r>
    </w:p>
    <w:p w:rsidR="00250BBD" w:rsidRDefault="00250BBD" w:rsidP="00E857A7">
      <w:pPr>
        <w:numPr>
          <w:ilvl w:val="0"/>
          <w:numId w:val="1"/>
        </w:numPr>
        <w:spacing w:after="120"/>
        <w:ind w:left="357" w:hanging="357"/>
        <w:jc w:val="both"/>
      </w:pPr>
      <w:r>
        <w:t xml:space="preserve">Hřiště je ohrazeno 122 </w:t>
      </w:r>
      <w:r w:rsidR="003E5EC9">
        <w:t>–</w:t>
      </w:r>
      <w:r>
        <w:t xml:space="preserve"> </w:t>
      </w:r>
      <w:smartTag w:uri="urn:schemas-microsoft-com:office:smarttags" w:element="metricconverter">
        <w:smartTagPr>
          <w:attr w:name="ProductID" w:val="137 cm"/>
        </w:smartTagPr>
        <w:r>
          <w:t>137</w:t>
        </w:r>
        <w:r w:rsidR="003E5EC9">
          <w:t xml:space="preserve"> </w:t>
        </w:r>
        <w:r>
          <w:t>cm</w:t>
        </w:r>
      </w:smartTag>
      <w:r>
        <w:t xml:space="preserve"> vysokým ohrazením. Rohy mohou být buď oblé</w:t>
      </w:r>
      <w:r w:rsidR="00E857A7">
        <w:t>,</w:t>
      </w:r>
      <w:r>
        <w:t xml:space="preserve"> nebo ostr</w:t>
      </w:r>
      <w:r w:rsidR="00B85923">
        <w:t>é</w:t>
      </w:r>
      <w:r>
        <w:t>.</w:t>
      </w:r>
    </w:p>
    <w:p w:rsidR="00250BBD" w:rsidRDefault="00250BBD" w:rsidP="00E857A7">
      <w:pPr>
        <w:numPr>
          <w:ilvl w:val="0"/>
          <w:numId w:val="1"/>
        </w:numPr>
        <w:spacing w:after="60"/>
        <w:ind w:left="357" w:hanging="357"/>
        <w:jc w:val="both"/>
      </w:pPr>
      <w:r>
        <w:t>Povrch hřiště má být ze</w:t>
      </w:r>
      <w:r w:rsidR="00CE5EE1">
        <w:t xml:space="preserve"> schválené plastická hmoty (asfaltové nebo betonové)</w:t>
      </w:r>
      <w:r>
        <w:t>.</w:t>
      </w:r>
    </w:p>
    <w:p w:rsidR="00682E2D" w:rsidRPr="00CE5EE1" w:rsidRDefault="00CE5EE1" w:rsidP="0097259E">
      <w:pPr>
        <w:rPr>
          <w:b/>
        </w:rPr>
      </w:pPr>
      <w:r w:rsidRPr="00CE5EE1">
        <w:rPr>
          <w:b/>
        </w:rPr>
        <w:t>Veškeré rozměr hřiště m</w:t>
      </w:r>
      <w:r>
        <w:rPr>
          <w:b/>
        </w:rPr>
        <w:t>a</w:t>
      </w:r>
      <w:r w:rsidRPr="00CE5EE1">
        <w:rPr>
          <w:b/>
        </w:rPr>
        <w:t>jí být tak blízko uvedeným požadavkům, jak je to možné</w:t>
      </w:r>
      <w:r w:rsidR="00E857A7">
        <w:rPr>
          <w:b/>
        </w:rPr>
        <w:t>.</w:t>
      </w:r>
    </w:p>
    <w:p w:rsidR="00CE5EE1" w:rsidRDefault="00CE5EE1" w:rsidP="00250BBD"/>
    <w:p w:rsidR="00250BBD" w:rsidRPr="00EA7F55" w:rsidRDefault="00250BBD" w:rsidP="007A4ABB">
      <w:pPr>
        <w:pStyle w:val="NadpisPravidlo"/>
      </w:pPr>
      <w:bookmarkStart w:id="3" w:name="_Toc255116347"/>
      <w:r w:rsidRPr="00EA7F55">
        <w:t>Pravidlo 2 – Rozdělení hrací plochy</w:t>
      </w:r>
      <w:bookmarkEnd w:id="3"/>
    </w:p>
    <w:p w:rsidR="00250BBD" w:rsidRDefault="00250BBD" w:rsidP="0097259E">
      <w:pPr>
        <w:numPr>
          <w:ilvl w:val="0"/>
          <w:numId w:val="2"/>
        </w:numPr>
        <w:tabs>
          <w:tab w:val="clear" w:pos="720"/>
        </w:tabs>
        <w:ind w:left="360"/>
        <w:jc w:val="both"/>
      </w:pPr>
      <w:r>
        <w:t xml:space="preserve">Hrací plocha je rozdělena na </w:t>
      </w:r>
      <w:r w:rsidR="00CE5EE1">
        <w:t>tři stejné části</w:t>
      </w:r>
      <w:r>
        <w:t xml:space="preserve"> </w:t>
      </w:r>
      <w:r w:rsidR="00CE5EE1">
        <w:t>(mezi brankovými čarami)</w:t>
      </w:r>
      <w:r>
        <w:t xml:space="preserve">, které jsou </w:t>
      </w:r>
      <w:r w:rsidR="00CE5EE1">
        <w:t>r</w:t>
      </w:r>
      <w:r>
        <w:t>o</w:t>
      </w:r>
      <w:r w:rsidR="00CE5EE1">
        <w:t>z</w:t>
      </w:r>
      <w:r>
        <w:t xml:space="preserve">děleny </w:t>
      </w:r>
      <w:r w:rsidR="00CE5EE1">
        <w:t>červenou</w:t>
      </w:r>
      <w:r w:rsidR="004A46CE">
        <w:t xml:space="preserve"> středovou čárou</w:t>
      </w:r>
      <w:r>
        <w:t xml:space="preserve"> </w:t>
      </w:r>
      <w:smartTag w:uri="urn:schemas-microsoft-com:office:smarttags" w:element="metricconverter">
        <w:smartTagPr>
          <w:attr w:name="ProductID" w:val="30 cm"/>
        </w:smartTagPr>
        <w:r>
          <w:t>30 cm</w:t>
        </w:r>
      </w:smartTag>
      <w:r>
        <w:t xml:space="preserve"> širokou.</w:t>
      </w:r>
    </w:p>
    <w:p w:rsidR="00250BBD" w:rsidRDefault="00250BBD" w:rsidP="0097259E">
      <w:pPr>
        <w:numPr>
          <w:ilvl w:val="0"/>
          <w:numId w:val="2"/>
        </w:numPr>
        <w:tabs>
          <w:tab w:val="clear" w:pos="720"/>
        </w:tabs>
        <w:ind w:left="360"/>
        <w:jc w:val="both"/>
      </w:pPr>
      <w:r>
        <w:t xml:space="preserve">Ve vzdálenosti </w:t>
      </w:r>
      <w:smartTag w:uri="urn:schemas-microsoft-com:office:smarttags" w:element="metricconverter">
        <w:smartTagPr>
          <w:attr w:name="ProductID" w:val="380 cm"/>
        </w:smartTagPr>
        <w:r>
          <w:t>380 cm</w:t>
        </w:r>
      </w:smartTag>
      <w:r>
        <w:t xml:space="preserve"> od konce hrací plochy se vyznačí bílou nebo černou barvou </w:t>
      </w:r>
      <w:smartTag w:uri="urn:schemas-microsoft-com:office:smarttags" w:element="metricconverter">
        <w:smartTagPr>
          <w:attr w:name="ProductID" w:val="8 cm"/>
        </w:smartTagPr>
        <w:r>
          <w:t>8</w:t>
        </w:r>
        <w:r w:rsidR="00B93A24">
          <w:t xml:space="preserve"> </w:t>
        </w:r>
        <w:r>
          <w:t>cm</w:t>
        </w:r>
      </w:smartTag>
      <w:r>
        <w:t xml:space="preserve"> </w:t>
      </w:r>
      <w:r w:rsidR="004A46CE">
        <w:t>široká</w:t>
      </w:r>
      <w:r>
        <w:t xml:space="preserve"> branková čára.</w:t>
      </w:r>
    </w:p>
    <w:p w:rsidR="00250BBD" w:rsidRDefault="00250BBD" w:rsidP="0097259E">
      <w:pPr>
        <w:numPr>
          <w:ilvl w:val="0"/>
          <w:numId w:val="2"/>
        </w:numPr>
        <w:tabs>
          <w:tab w:val="clear" w:pos="720"/>
        </w:tabs>
        <w:ind w:left="360"/>
        <w:jc w:val="both"/>
      </w:pPr>
      <w:smartTag w:uri="urn:schemas-microsoft-com:office:smarttags" w:element="metricconverter">
        <w:smartTagPr>
          <w:attr w:name="ProductID" w:val="600 cm"/>
        </w:smartTagPr>
        <w:r>
          <w:t>600 cm</w:t>
        </w:r>
      </w:smartTag>
      <w:r>
        <w:t xml:space="preserve"> od středové čáry na každou stranu se vyznačí </w:t>
      </w:r>
      <w:r w:rsidR="00E857A7">
        <w:t>modr</w:t>
      </w:r>
      <w:r>
        <w:t xml:space="preserve">ou barvou </w:t>
      </w:r>
      <w:smartTag w:uri="urn:schemas-microsoft-com:office:smarttags" w:element="metricconverter">
        <w:smartTagPr>
          <w:attr w:name="ProductID" w:val="8 cm"/>
        </w:smartTagPr>
        <w:r>
          <w:t>8 cm</w:t>
        </w:r>
      </w:smartTag>
      <w:r>
        <w:t xml:space="preserve"> široké čáry (</w:t>
      </w:r>
      <w:r w:rsidR="004A46CE">
        <w:t>clearing line</w:t>
      </w:r>
      <w:r>
        <w:t>),</w:t>
      </w:r>
    </w:p>
    <w:p w:rsidR="00250BBD" w:rsidRDefault="00250BBD" w:rsidP="0097259E">
      <w:pPr>
        <w:numPr>
          <w:ilvl w:val="0"/>
          <w:numId w:val="2"/>
        </w:numPr>
        <w:tabs>
          <w:tab w:val="clear" w:pos="720"/>
        </w:tabs>
        <w:ind w:left="360"/>
        <w:jc w:val="both"/>
      </w:pPr>
      <w:r>
        <w:t>V každém rohu hrací plochy jsou vyznačeny body pro vhazování (</w:t>
      </w:r>
      <w:r w:rsidR="004A46CE">
        <w:t>Face-off</w:t>
      </w:r>
      <w:r>
        <w:t>) o rozměru 30 cm</w:t>
      </w:r>
      <w:r w:rsidRPr="003E5EC9">
        <w:rPr>
          <w:vertAlign w:val="superscript"/>
        </w:rPr>
        <w:t>2</w:t>
      </w:r>
      <w:r>
        <w:t xml:space="preserve">. Jsou umístěny </w:t>
      </w:r>
      <w:smartTag w:uri="urn:schemas-microsoft-com:office:smarttags" w:element="metricconverter">
        <w:smartTagPr>
          <w:attr w:name="ProductID" w:val="11 m"/>
        </w:smartTagPr>
        <w:r>
          <w:t>11 m</w:t>
        </w:r>
      </w:smartTag>
      <w:r>
        <w:t xml:space="preserve"> od konce a </w:t>
      </w:r>
      <w:smartTag w:uri="urn:schemas-microsoft-com:office:smarttags" w:element="metricconverter">
        <w:smartTagPr>
          <w:attr w:name="ProductID" w:val="6 M"/>
        </w:smartTagPr>
        <w:r>
          <w:t xml:space="preserve">6 </w:t>
        </w:r>
        <w:r w:rsidR="003E5EC9">
          <w:t>m</w:t>
        </w:r>
      </w:smartTag>
      <w:r>
        <w:t xml:space="preserve"> od boční strany hřiště.</w:t>
      </w:r>
    </w:p>
    <w:p w:rsidR="00250BBD" w:rsidRDefault="00250BBD" w:rsidP="0097259E">
      <w:pPr>
        <w:numPr>
          <w:ilvl w:val="0"/>
          <w:numId w:val="2"/>
        </w:numPr>
        <w:tabs>
          <w:tab w:val="clear" w:pos="720"/>
        </w:tabs>
        <w:ind w:left="360"/>
        <w:jc w:val="both"/>
      </w:pPr>
      <w:r>
        <w:t>Středový bod pro vhazování o rozměrech 30 cm</w:t>
      </w:r>
      <w:r w:rsidRPr="002245F9">
        <w:rPr>
          <w:vertAlign w:val="superscript"/>
        </w:rPr>
        <w:t>2</w:t>
      </w:r>
      <w:r>
        <w:t xml:space="preserve"> je umístěn na modré čáře uprostřed hrací plochy.</w:t>
      </w:r>
    </w:p>
    <w:p w:rsidR="00250BBD" w:rsidRDefault="00250BBD" w:rsidP="0097259E">
      <w:pPr>
        <w:numPr>
          <w:ilvl w:val="0"/>
          <w:numId w:val="2"/>
        </w:numPr>
        <w:tabs>
          <w:tab w:val="clear" w:pos="720"/>
        </w:tabs>
        <w:ind w:left="360"/>
        <w:jc w:val="both"/>
      </w:pPr>
      <w:r>
        <w:t xml:space="preserve">Okolo bodu pro vhazování jsou vyznačeny žlutá kruhy </w:t>
      </w:r>
      <w:smartTag w:uri="urn:schemas-microsoft-com:office:smarttags" w:element="metricconverter">
        <w:smartTagPr>
          <w:attr w:name="ProductID" w:val="8 cm"/>
        </w:smartTagPr>
        <w:r>
          <w:t>8 cm</w:t>
        </w:r>
      </w:smartTag>
      <w:r>
        <w:t xml:space="preserve"> široké o průměru </w:t>
      </w:r>
      <w:smartTag w:uri="urn:schemas-microsoft-com:office:smarttags" w:element="metricconverter">
        <w:smartTagPr>
          <w:attr w:name="ProductID" w:val="7 m"/>
        </w:smartTagPr>
        <w:r>
          <w:t>7 m</w:t>
        </w:r>
      </w:smartTag>
      <w:r>
        <w:t>.</w:t>
      </w:r>
      <w:r w:rsidR="00B93A24">
        <w:t xml:space="preserve"> </w:t>
      </w:r>
      <w:smartTag w:uri="urn:schemas-microsoft-com:office:smarttags" w:element="metricconverter">
        <w:smartTagPr>
          <w:attr w:name="ProductID" w:val="600 cm"/>
        </w:smartTagPr>
        <w:r>
          <w:t>600 cm</w:t>
        </w:r>
      </w:smartTag>
      <w:r>
        <w:t xml:space="preserve"> od hrazení a </w:t>
      </w:r>
      <w:smartTag w:uri="urn:schemas-microsoft-com:office:smarttags" w:element="metricconverter">
        <w:smartTagPr>
          <w:attr w:name="ProductID" w:val="450 cm"/>
        </w:smartTagPr>
        <w:r>
          <w:t>450 cm</w:t>
        </w:r>
      </w:smartTag>
      <w:r>
        <w:t xml:space="preserve"> od každé středové čáry jsou další 4 vhazovací body o rozměru 30 cm</w:t>
      </w:r>
      <w:r w:rsidRPr="002245F9">
        <w:rPr>
          <w:vertAlign w:val="superscript"/>
        </w:rPr>
        <w:t>2</w:t>
      </w:r>
      <w:r>
        <w:t xml:space="preserve"> </w:t>
      </w:r>
    </w:p>
    <w:p w:rsidR="00250BBD" w:rsidRDefault="00250BBD" w:rsidP="00250BBD"/>
    <w:p w:rsidR="00250BBD" w:rsidRPr="00EA7F55" w:rsidRDefault="00250BBD" w:rsidP="007A4ABB">
      <w:pPr>
        <w:pStyle w:val="NadpisPravidlo"/>
      </w:pPr>
      <w:bookmarkStart w:id="4" w:name="_Toc255116348"/>
      <w:r w:rsidRPr="00EA7F55">
        <w:t>Pravidlo 3 – Umístění branky a branková čára</w:t>
      </w:r>
      <w:bookmarkEnd w:id="4"/>
    </w:p>
    <w:p w:rsidR="00250BBD" w:rsidRPr="00EA7F55" w:rsidRDefault="00250BBD" w:rsidP="00E857A7">
      <w:pPr>
        <w:numPr>
          <w:ilvl w:val="0"/>
          <w:numId w:val="3"/>
        </w:numPr>
        <w:tabs>
          <w:tab w:val="clear" w:pos="720"/>
        </w:tabs>
        <w:spacing w:after="120"/>
        <w:ind w:left="357" w:hanging="357"/>
        <w:jc w:val="both"/>
      </w:pPr>
      <w:r>
        <w:t>Branky jsou umístěny na brankové čáře uprostřed.</w:t>
      </w:r>
      <w:r w:rsidR="00B93A24">
        <w:t xml:space="preserve"> </w:t>
      </w:r>
      <w:r>
        <w:t>Otevřená strana branky směřuje ke středovému vhazování.</w:t>
      </w:r>
    </w:p>
    <w:p w:rsidR="00250BBD" w:rsidRDefault="00250BBD" w:rsidP="00E857A7">
      <w:pPr>
        <w:numPr>
          <w:ilvl w:val="0"/>
          <w:numId w:val="3"/>
        </w:numPr>
        <w:tabs>
          <w:tab w:val="clear" w:pos="720"/>
        </w:tabs>
        <w:spacing w:after="120"/>
        <w:ind w:left="357" w:hanging="357"/>
      </w:pPr>
      <w:r>
        <w:t xml:space="preserve">Branková čára je bílá nebo černá </w:t>
      </w:r>
      <w:smartTag w:uri="urn:schemas-microsoft-com:office:smarttags" w:element="metricconverter">
        <w:smartTagPr>
          <w:attr w:name="ProductID" w:val="8 cm"/>
        </w:smartTagPr>
        <w:r>
          <w:t>8 cm</w:t>
        </w:r>
      </w:smartTag>
      <w:r>
        <w:t xml:space="preserve"> široká.</w:t>
      </w:r>
    </w:p>
    <w:p w:rsidR="00E857A7" w:rsidRPr="00EA7F55" w:rsidRDefault="00E857A7" w:rsidP="00714252">
      <w:pPr>
        <w:numPr>
          <w:ilvl w:val="0"/>
          <w:numId w:val="3"/>
        </w:numPr>
        <w:tabs>
          <w:tab w:val="clear" w:pos="720"/>
        </w:tabs>
        <w:ind w:left="360"/>
      </w:pPr>
      <w:r>
        <w:t>Brankoviště má rozměry 243x180 cm.</w:t>
      </w:r>
    </w:p>
    <w:p w:rsidR="00682E2D" w:rsidRDefault="00682E2D" w:rsidP="00250BBD"/>
    <w:p w:rsidR="00250BBD" w:rsidRPr="00EA7F55" w:rsidRDefault="00250BBD" w:rsidP="007A4ABB">
      <w:pPr>
        <w:pStyle w:val="NadpisPravidlo"/>
      </w:pPr>
      <w:bookmarkStart w:id="5" w:name="_Toc255116349"/>
      <w:r w:rsidRPr="00EA7F55">
        <w:t>Pravidlo 4 – Boxy pro časoměřiče, hráče a tresty</w:t>
      </w:r>
      <w:bookmarkEnd w:id="5"/>
      <w:r w:rsidRPr="00EA7F55">
        <w:t xml:space="preserve"> </w:t>
      </w:r>
    </w:p>
    <w:p w:rsidR="00250BBD" w:rsidRPr="00EA7F55" w:rsidRDefault="00250BBD" w:rsidP="00A062FA">
      <w:pPr>
        <w:jc w:val="both"/>
      </w:pPr>
      <w:r>
        <w:t xml:space="preserve">Hřiště je vybaveno 2 boxy (hráčská lavice) pro hráče </w:t>
      </w:r>
      <w:smartTag w:uri="urn:schemas-microsoft-com:office:smarttags" w:element="metricconverter">
        <w:smartTagPr>
          <w:attr w:name="ProductID" w:val="6 M"/>
        </w:smartTagPr>
        <w:r>
          <w:t>6 m</w:t>
        </w:r>
      </w:smartTag>
      <w:r>
        <w:t xml:space="preserve"> dlouhými a </w:t>
      </w:r>
      <w:smartTag w:uri="urn:schemas-microsoft-com:office:smarttags" w:element="metricconverter">
        <w:smartTagPr>
          <w:attr w:name="ProductID" w:val="120 cm"/>
        </w:smartTagPr>
        <w:r>
          <w:t>120 cm</w:t>
        </w:r>
      </w:smartTag>
      <w:r>
        <w:t xml:space="preserve"> </w:t>
      </w:r>
      <w:r w:rsidR="00EA7F55">
        <w:t>š</w:t>
      </w:r>
      <w:r>
        <w:t xml:space="preserve">irokými. Dále box pro časoměřiče a tresty (trestná lavice) </w:t>
      </w:r>
      <w:smartTag w:uri="urn:schemas-microsoft-com:office:smarttags" w:element="metricconverter">
        <w:smartTagPr>
          <w:attr w:name="ProductID" w:val="3 m"/>
        </w:smartTagPr>
        <w:r>
          <w:t>3 m</w:t>
        </w:r>
      </w:smartTag>
      <w:r>
        <w:t xml:space="preserve"> dlouhý a </w:t>
      </w:r>
      <w:smartTag w:uri="urn:schemas-microsoft-com:office:smarttags" w:element="metricconverter">
        <w:smartTagPr>
          <w:attr w:name="ProductID" w:val="120 cm"/>
        </w:smartTagPr>
        <w:r>
          <w:t>120 cm</w:t>
        </w:r>
      </w:smartTag>
      <w:r>
        <w:t xml:space="preserve"> široký. Velikost těchto boxů se může měnit, aniž by se porušila pravidla. Do boxů mají př</w:t>
      </w:r>
      <w:r w:rsidR="00C37E63">
        <w:t>í</w:t>
      </w:r>
      <w:r>
        <w:t>stup pouze hráči, trenéři a činovnici utkání (rozhodčí).</w:t>
      </w:r>
    </w:p>
    <w:p w:rsidR="00682E2D" w:rsidRDefault="00682E2D" w:rsidP="00250BBD"/>
    <w:p w:rsidR="00250BBD" w:rsidRPr="0014449A" w:rsidRDefault="00250BBD" w:rsidP="007A4ABB">
      <w:pPr>
        <w:pStyle w:val="NadpisPravidlo"/>
      </w:pPr>
      <w:bookmarkStart w:id="6" w:name="_Toc255116350"/>
      <w:r w:rsidRPr="0014449A">
        <w:t xml:space="preserve">Pravidlo 5 </w:t>
      </w:r>
      <w:r w:rsidR="00AC3214" w:rsidRPr="00E12048">
        <w:t>–</w:t>
      </w:r>
      <w:r w:rsidRPr="0014449A">
        <w:t xml:space="preserve"> Branka</w:t>
      </w:r>
      <w:bookmarkEnd w:id="6"/>
    </w:p>
    <w:p w:rsidR="00250BBD" w:rsidRDefault="00250BBD" w:rsidP="0097259E">
      <w:pPr>
        <w:numPr>
          <w:ilvl w:val="0"/>
          <w:numId w:val="5"/>
        </w:numPr>
        <w:tabs>
          <w:tab w:val="clear" w:pos="720"/>
        </w:tabs>
        <w:ind w:left="360"/>
        <w:jc w:val="both"/>
      </w:pPr>
      <w:r>
        <w:t xml:space="preserve">Je zhotovena z ocelových trubek. Je </w:t>
      </w:r>
      <w:smartTag w:uri="urn:schemas-microsoft-com:office:smarttags" w:element="metricconverter">
        <w:smartTagPr>
          <w:attr w:name="ProductID" w:val="183 cm"/>
        </w:smartTagPr>
        <w:r>
          <w:t xml:space="preserve">183 </w:t>
        </w:r>
        <w:r w:rsidR="0014449A">
          <w:t>cm</w:t>
        </w:r>
      </w:smartTag>
      <w:r>
        <w:t xml:space="preserve"> široká,</w:t>
      </w:r>
      <w:r w:rsidR="0014449A">
        <w:t xml:space="preserve"> </w:t>
      </w:r>
      <w:smartTag w:uri="urn:schemas-microsoft-com:office:smarttags" w:element="metricconverter">
        <w:smartTagPr>
          <w:attr w:name="ProductID" w:val="122 cm"/>
        </w:smartTagPr>
        <w:r>
          <w:t>122 cm</w:t>
        </w:r>
      </w:smartTag>
      <w:r>
        <w:t xml:space="preserve"> vysoká a </w:t>
      </w:r>
      <w:smartTag w:uri="urn:schemas-microsoft-com:office:smarttags" w:element="metricconverter">
        <w:smartTagPr>
          <w:attr w:name="ProductID" w:val="60 cm"/>
        </w:smartTagPr>
        <w:r>
          <w:t>60 cm</w:t>
        </w:r>
      </w:smartTag>
      <w:r>
        <w:t xml:space="preserve"> hluboká dole, nahoře pak</w:t>
      </w:r>
      <w:r w:rsidR="0014449A">
        <w:t xml:space="preserve"> </w:t>
      </w:r>
      <w:smartTag w:uri="urn:schemas-microsoft-com:office:smarttags" w:element="metricconverter">
        <w:smartTagPr>
          <w:attr w:name="ProductID" w:val="45 cm"/>
        </w:smartTagPr>
        <w:r>
          <w:t>45 cm</w:t>
        </w:r>
      </w:smartTag>
      <w:r>
        <w:t>.</w:t>
      </w:r>
    </w:p>
    <w:p w:rsidR="00250BBD" w:rsidRDefault="00250BBD" w:rsidP="0097259E">
      <w:pPr>
        <w:numPr>
          <w:ilvl w:val="0"/>
          <w:numId w:val="5"/>
        </w:numPr>
        <w:tabs>
          <w:tab w:val="clear" w:pos="720"/>
        </w:tabs>
        <w:ind w:left="360"/>
        <w:jc w:val="both"/>
      </w:pPr>
      <w:r>
        <w:t>Na zadních a bočních stěnách branky je zavěšena síť.</w:t>
      </w:r>
      <w:r w:rsidR="0014449A">
        <w:t xml:space="preserve"> </w:t>
      </w:r>
      <w:r>
        <w:t xml:space="preserve">Konstrukce branky je natřena černou barvou. Do plochy hřiště je zapuštěna </w:t>
      </w:r>
      <w:smartTag w:uri="urn:schemas-microsoft-com:office:smarttags" w:element="metricconverter">
        <w:smartTagPr>
          <w:attr w:name="ProductID" w:val="7,5 cm"/>
        </w:smartTagPr>
        <w:r>
          <w:t>7,5 cm</w:t>
        </w:r>
      </w:smartTag>
      <w:r>
        <w:t xml:space="preserve"> dlouhými hroty.</w:t>
      </w:r>
    </w:p>
    <w:p w:rsidR="00A062FA" w:rsidRDefault="00A062FA" w:rsidP="007A4ABB">
      <w:pPr>
        <w:pStyle w:val="NadpisPravidlo"/>
      </w:pPr>
      <w:bookmarkStart w:id="7" w:name="_Toc255116351"/>
    </w:p>
    <w:p w:rsidR="00250BBD" w:rsidRPr="007A4ABB" w:rsidRDefault="00250BBD" w:rsidP="007A4ABB">
      <w:pPr>
        <w:pStyle w:val="NadpisPravidlo"/>
      </w:pPr>
      <w:r w:rsidRPr="007A4ABB">
        <w:lastRenderedPageBreak/>
        <w:t>Pravidlo 6 – Místo rozhodčího</w:t>
      </w:r>
      <w:bookmarkEnd w:id="7"/>
    </w:p>
    <w:p w:rsidR="00250BBD" w:rsidRDefault="00250BBD" w:rsidP="00A062FA">
      <w:pPr>
        <w:spacing w:after="120"/>
        <w:jc w:val="both"/>
      </w:pPr>
      <w:r>
        <w:t xml:space="preserve">Před boxem časoměřiče a trestnou lavicí je </w:t>
      </w:r>
      <w:smartTag w:uri="urn:schemas-microsoft-com:office:smarttags" w:element="metricconverter">
        <w:smartTagPr>
          <w:attr w:name="ProductID" w:val="400 cm"/>
        </w:smartTagPr>
        <w:r>
          <w:t>400 cm</w:t>
        </w:r>
      </w:smartTag>
      <w:r>
        <w:t xml:space="preserve"> dlouhé a </w:t>
      </w:r>
      <w:smartTag w:uri="urn:schemas-microsoft-com:office:smarttags" w:element="metricconverter">
        <w:smartTagPr>
          <w:attr w:name="ProductID" w:val="210 cm"/>
        </w:smartTagPr>
        <w:r>
          <w:t>210 cm</w:t>
        </w:r>
      </w:smartTag>
      <w:r>
        <w:t xml:space="preserve"> široké místo pro rozhodčího vyznačené </w:t>
      </w:r>
      <w:smartTag w:uri="urn:schemas-microsoft-com:office:smarttags" w:element="metricconverter">
        <w:smartTagPr>
          <w:attr w:name="ProductID" w:val="8 cm"/>
        </w:smartTagPr>
        <w:r>
          <w:t xml:space="preserve">8 </w:t>
        </w:r>
        <w:r w:rsidR="007A4ABB">
          <w:t>cm</w:t>
        </w:r>
      </w:smartTag>
      <w:r>
        <w:t xml:space="preserve"> </w:t>
      </w:r>
      <w:r w:rsidR="007A4ABB">
        <w:t>š</w:t>
      </w:r>
      <w:r>
        <w:t>irokou čárou. V tomto místě se k rozhodčím nesmí přiblížit žádný hráč.</w:t>
      </w:r>
    </w:p>
    <w:p w:rsidR="00250BBD" w:rsidRDefault="00250BBD" w:rsidP="00A062FA">
      <w:pPr>
        <w:jc w:val="both"/>
      </w:pPr>
      <w:r>
        <w:t>Za porušen</w:t>
      </w:r>
      <w:r w:rsidR="007A4ABB">
        <w:t>í</w:t>
      </w:r>
      <w:r>
        <w:t xml:space="preserve"> tohoto pravidla bude hráči uložen trest za nesportovní chování.</w:t>
      </w:r>
    </w:p>
    <w:p w:rsidR="00682E2D" w:rsidRDefault="00682E2D" w:rsidP="00A062FA">
      <w:pPr>
        <w:jc w:val="both"/>
      </w:pPr>
    </w:p>
    <w:p w:rsidR="00250BBD" w:rsidRDefault="00250BBD" w:rsidP="007A4ABB">
      <w:pPr>
        <w:pStyle w:val="NadpisPravidlo"/>
      </w:pPr>
      <w:bookmarkStart w:id="8" w:name="_Toc255116352"/>
      <w:r>
        <w:t>Pravidlo 7 – Časomíra a zvukové zařízení</w:t>
      </w:r>
      <w:bookmarkEnd w:id="8"/>
    </w:p>
    <w:p w:rsidR="00250BBD" w:rsidRDefault="00250BBD" w:rsidP="0097259E">
      <w:pPr>
        <w:jc w:val="both"/>
      </w:pPr>
      <w:r>
        <w:t>Hřiště musí být vybaveno stopkami nebo jiným časovým zař</w:t>
      </w:r>
      <w:r w:rsidR="00A062FA">
        <w:t>ízením - houkačkou, gongem, nebo</w:t>
      </w:r>
      <w:r>
        <w:t xml:space="preserve"> jiným zvukovým zařízením pro měření a signalizováni konce třetin a utkání.</w:t>
      </w:r>
    </w:p>
    <w:p w:rsidR="00250BBD" w:rsidRPr="00485DA0" w:rsidRDefault="002D1E5C" w:rsidP="00557E7C">
      <w:pPr>
        <w:pStyle w:val="Nadpis3"/>
      </w:pPr>
      <w:r>
        <w:br w:type="page"/>
      </w:r>
      <w:r w:rsidR="00250BBD" w:rsidRPr="00485DA0">
        <w:lastRenderedPageBreak/>
        <w:t>ČÁST DRUHÁ – VÝSTROJ</w:t>
      </w:r>
    </w:p>
    <w:p w:rsidR="002D1E5C" w:rsidRDefault="002D1E5C" w:rsidP="00250BBD"/>
    <w:p w:rsidR="00250BBD" w:rsidRDefault="00250BBD" w:rsidP="00557E7C">
      <w:pPr>
        <w:pStyle w:val="NadpisPravidlo"/>
      </w:pPr>
      <w:bookmarkStart w:id="9" w:name="_Toc255116353"/>
      <w:r>
        <w:t xml:space="preserve">Pravidlo 8 </w:t>
      </w:r>
      <w:r w:rsidR="00AC3214" w:rsidRPr="00E12048">
        <w:t>–</w:t>
      </w:r>
      <w:r>
        <w:t xml:space="preserve"> Hole</w:t>
      </w:r>
      <w:bookmarkEnd w:id="9"/>
    </w:p>
    <w:p w:rsidR="00250BBD" w:rsidRDefault="0014443F" w:rsidP="00557E7C">
      <w:pPr>
        <w:pStyle w:val="Odtavecspsmenem"/>
        <w:numPr>
          <w:ilvl w:val="0"/>
          <w:numId w:val="6"/>
        </w:numPr>
        <w:tabs>
          <w:tab w:val="clear" w:pos="720"/>
        </w:tabs>
        <w:ind w:left="357" w:hanging="357"/>
        <w:jc w:val="both"/>
      </w:pPr>
      <w:r>
        <w:t>H</w:t>
      </w:r>
      <w:r w:rsidR="00250BBD">
        <w:t xml:space="preserve">ůl pro hráče měří až </w:t>
      </w:r>
      <w:smartTag w:uri="urn:schemas-microsoft-com:office:smarttags" w:element="metricconverter">
        <w:smartTagPr>
          <w:attr w:name="ProductID" w:val="140 cm"/>
        </w:smartTagPr>
        <w:r>
          <w:t>140</w:t>
        </w:r>
        <w:r w:rsidR="00250BBD">
          <w:t xml:space="preserve"> cm</w:t>
        </w:r>
      </w:smartTag>
      <w:r w:rsidR="00250BBD">
        <w:t xml:space="preserve"> od konce držadla k patě čepele.</w:t>
      </w:r>
      <w:r>
        <w:t xml:space="preserve"> </w:t>
      </w:r>
    </w:p>
    <w:p w:rsidR="00250BBD" w:rsidRDefault="0014443F" w:rsidP="00557E7C">
      <w:pPr>
        <w:pStyle w:val="Odtavecspsmenem"/>
        <w:numPr>
          <w:ilvl w:val="0"/>
          <w:numId w:val="6"/>
        </w:numPr>
        <w:tabs>
          <w:tab w:val="clear" w:pos="720"/>
        </w:tabs>
        <w:ind w:left="357" w:hanging="357"/>
        <w:jc w:val="both"/>
      </w:pPr>
      <w:r>
        <w:t>D</w:t>
      </w:r>
      <w:r w:rsidR="00250BBD">
        <w:t>élka čepele od patky ke špičce nesmí být delší</w:t>
      </w:r>
      <w:r>
        <w:t xml:space="preserve"> </w:t>
      </w:r>
      <w:r w:rsidR="00250BBD">
        <w:t xml:space="preserve">než </w:t>
      </w:r>
      <w:smartTag w:uri="urn:schemas-microsoft-com:office:smarttags" w:element="metricconverter">
        <w:smartTagPr>
          <w:attr w:name="ProductID" w:val="27 cm"/>
        </w:smartTagPr>
        <w:r w:rsidR="00250BBD">
          <w:t>27 cm</w:t>
        </w:r>
      </w:smartTag>
      <w:r w:rsidR="00250BBD">
        <w:t xml:space="preserve"> a šířka </w:t>
      </w:r>
      <w:smartTag w:uri="urn:schemas-microsoft-com:office:smarttags" w:element="metricconverter">
        <w:smartTagPr>
          <w:attr w:name="ProductID" w:val="7 cm"/>
        </w:smartTagPr>
        <w:r w:rsidR="00250BBD">
          <w:t>7 cm</w:t>
        </w:r>
      </w:smartTag>
      <w:r w:rsidR="00250BBD">
        <w:t xml:space="preserve">. Čepel může být prohnuta doprava nebo doleva maximálně o </w:t>
      </w:r>
      <w:smartTag w:uri="urn:schemas-microsoft-com:office:smarttags" w:element="metricconverter">
        <w:smartTagPr>
          <w:attr w:name="ProductID" w:val="1,5 cm"/>
        </w:smartTagPr>
        <w:r w:rsidR="00250BBD">
          <w:t>1,5 cm</w:t>
        </w:r>
      </w:smartTag>
      <w:r w:rsidR="00250BBD">
        <w:t>.</w:t>
      </w:r>
    </w:p>
    <w:p w:rsidR="00250BBD" w:rsidRDefault="00250BBD" w:rsidP="00557E7C">
      <w:pPr>
        <w:pStyle w:val="Odtavecspsmenem"/>
        <w:numPr>
          <w:ilvl w:val="0"/>
          <w:numId w:val="6"/>
        </w:numPr>
        <w:tabs>
          <w:tab w:val="clear" w:pos="720"/>
        </w:tabs>
        <w:ind w:left="357" w:hanging="357"/>
        <w:jc w:val="both"/>
      </w:pPr>
      <w:r>
        <w:t xml:space="preserve">Jestliže se jakákoli část čepele opotřebuje na šířku menší než </w:t>
      </w:r>
      <w:smartTag w:uri="urn:schemas-microsoft-com:office:smarttags" w:element="metricconverter">
        <w:smartTagPr>
          <w:attr w:name="ProductID" w:val="3,5 cm"/>
        </w:smartTagPr>
        <w:r>
          <w:t>3,5 cm</w:t>
        </w:r>
      </w:smartTag>
      <w:r>
        <w:t>, nesmí se hůl používat v oficiálním utkání.</w:t>
      </w:r>
    </w:p>
    <w:p w:rsidR="00250BBD" w:rsidRDefault="00250BBD" w:rsidP="00557E7C">
      <w:pPr>
        <w:pStyle w:val="Odtavecspsmenem"/>
        <w:numPr>
          <w:ilvl w:val="0"/>
          <w:numId w:val="6"/>
        </w:numPr>
        <w:tabs>
          <w:tab w:val="clear" w:pos="720"/>
        </w:tabs>
        <w:ind w:left="357" w:hanging="357"/>
        <w:jc w:val="both"/>
      </w:pPr>
      <w:r>
        <w:t>H</w:t>
      </w:r>
      <w:r w:rsidR="0014443F">
        <w:t>ů</w:t>
      </w:r>
      <w:r>
        <w:t xml:space="preserve">l pro brankáře měří až </w:t>
      </w:r>
      <w:smartTag w:uri="urn:schemas-microsoft-com:office:smarttags" w:element="metricconverter">
        <w:smartTagPr>
          <w:attr w:name="ProductID" w:val="133 cm"/>
        </w:smartTagPr>
        <w:r>
          <w:t>133 cm</w:t>
        </w:r>
      </w:smartTag>
      <w:r>
        <w:t xml:space="preserve"> od konce držadla k patě čepele. Délka čepele nepřesahuje </w:t>
      </w:r>
      <w:smartTag w:uri="urn:schemas-microsoft-com:office:smarttags" w:element="metricconverter">
        <w:smartTagPr>
          <w:attr w:name="ProductID" w:val="66 cm"/>
        </w:smartTagPr>
        <w:r>
          <w:t>66 cm</w:t>
        </w:r>
      </w:smartTag>
      <w:r>
        <w:t xml:space="preserve">. Šířka čepele nepřesahuje </w:t>
      </w:r>
      <w:smartTag w:uri="urn:schemas-microsoft-com:office:smarttags" w:element="metricconverter">
        <w:smartTagPr>
          <w:attr w:name="ProductID" w:val="9 cm"/>
        </w:smartTagPr>
        <w:r>
          <w:t>9 cm</w:t>
        </w:r>
      </w:smartTag>
      <w:r>
        <w:t xml:space="preserve"> s výjimkou patky, kde může měřit </w:t>
      </w:r>
      <w:smartTag w:uri="urn:schemas-microsoft-com:office:smarttags" w:element="metricconverter">
        <w:smartTagPr>
          <w:attr w:name="ProductID" w:val="11,5 cm"/>
        </w:smartTagPr>
        <w:r>
          <w:t>11,5 cm</w:t>
        </w:r>
      </w:smartTag>
      <w:r>
        <w:t xml:space="preserve">. </w:t>
      </w:r>
    </w:p>
    <w:p w:rsidR="00250BBD" w:rsidRDefault="00250BBD" w:rsidP="00557E7C">
      <w:pPr>
        <w:pStyle w:val="Odtavecspsmenem"/>
        <w:numPr>
          <w:ilvl w:val="0"/>
          <w:numId w:val="6"/>
        </w:numPr>
        <w:tabs>
          <w:tab w:val="clear" w:pos="720"/>
        </w:tabs>
        <w:ind w:left="357" w:hanging="357"/>
        <w:jc w:val="both"/>
      </w:pPr>
      <w:r>
        <w:t>Hůl, která neodpovídá této specifikaci</w:t>
      </w:r>
      <w:r w:rsidR="00B85923">
        <w:t>,</w:t>
      </w:r>
      <w:r>
        <w:t xml:space="preserve"> není dovoleno používat a rozhodčí za tento přestupek potrestá hráče </w:t>
      </w:r>
      <w:r w:rsidR="0014443F">
        <w:t>menším trestem</w:t>
      </w:r>
      <w:r>
        <w:t>.</w:t>
      </w:r>
    </w:p>
    <w:p w:rsidR="00250BBD" w:rsidRDefault="00250BBD" w:rsidP="00557E7C">
      <w:pPr>
        <w:pStyle w:val="Odtavecspsmenem"/>
        <w:numPr>
          <w:ilvl w:val="0"/>
          <w:numId w:val="6"/>
        </w:numPr>
        <w:tabs>
          <w:tab w:val="clear" w:pos="720"/>
        </w:tabs>
        <w:spacing w:after="180"/>
        <w:ind w:left="357" w:hanging="357"/>
        <w:jc w:val="both"/>
      </w:pPr>
      <w:r>
        <w:t>Kapitán může požádat rozhodčího utkání o kontrolu výstroje a hokejek mužstva soupeře. Ukáže-li se,</w:t>
      </w:r>
      <w:r w:rsidR="00B85923">
        <w:t xml:space="preserve"> </w:t>
      </w:r>
      <w:r>
        <w:t xml:space="preserve">že </w:t>
      </w:r>
      <w:proofErr w:type="gramStart"/>
      <w:r>
        <w:t>je</w:t>
      </w:r>
      <w:proofErr w:type="gramEnd"/>
      <w:r>
        <w:t xml:space="preserve"> vše v pořádku dostane mužstvo, která o kontrolu požádalo </w:t>
      </w:r>
      <w:r w:rsidR="0014443F">
        <w:t>menší trest</w:t>
      </w:r>
      <w:r>
        <w:t xml:space="preserve"> za zdržování hry. V jednom přerušení hry může každé mužstvo požádat o přeměření výstroje jen jednou.</w:t>
      </w:r>
    </w:p>
    <w:p w:rsidR="00250BBD" w:rsidRDefault="00250BBD" w:rsidP="0097259E">
      <w:pPr>
        <w:pStyle w:val="NadpisPravidlo"/>
        <w:jc w:val="both"/>
      </w:pPr>
      <w:bookmarkStart w:id="10" w:name="_Toc255116354"/>
      <w:r>
        <w:t xml:space="preserve">Pravidlo 9 </w:t>
      </w:r>
      <w:r w:rsidR="00AC3214" w:rsidRPr="00E12048">
        <w:t>–</w:t>
      </w:r>
      <w:r>
        <w:t xml:space="preserve"> Míček</w:t>
      </w:r>
      <w:bookmarkEnd w:id="10"/>
    </w:p>
    <w:p w:rsidR="00827968" w:rsidRDefault="00C22770" w:rsidP="00557E7C">
      <w:pPr>
        <w:pStyle w:val="Odtavecspsmenem"/>
        <w:numPr>
          <w:ilvl w:val="0"/>
          <w:numId w:val="0"/>
        </w:numPr>
        <w:jc w:val="both"/>
      </w:pPr>
      <w:r w:rsidRPr="00BD570F">
        <w:t>Ke hře se používá tenisový míček napuštěný tekutinou</w:t>
      </w:r>
      <w:r>
        <w:t xml:space="preserve">. </w:t>
      </w:r>
      <w:r w:rsidR="00250BBD">
        <w:t xml:space="preserve">Vnější průměr míčku nesmí být menší ani větší než </w:t>
      </w:r>
      <w:smartTag w:uri="urn:schemas-microsoft-com:office:smarttags" w:element="metricconverter">
        <w:smartTagPr>
          <w:attr w:name="ProductID" w:val="6,7 cm"/>
        </w:smartTagPr>
        <w:r w:rsidR="00250BBD">
          <w:t>6,7 cm</w:t>
        </w:r>
      </w:smartTag>
      <w:r w:rsidR="00250BBD">
        <w:t xml:space="preserve">. Váha míčku se může pohybovat mezi </w:t>
      </w:r>
      <w:smartTag w:uri="urn:schemas-microsoft-com:office:smarttags" w:element="metricconverter">
        <w:smartTagPr>
          <w:attr w:name="ProductID" w:val="49,6 g"/>
        </w:smartTagPr>
        <w:r w:rsidR="00250BBD">
          <w:t>49,6 g</w:t>
        </w:r>
      </w:smartTag>
      <w:r w:rsidR="00250BBD">
        <w:t xml:space="preserve"> a </w:t>
      </w:r>
      <w:smartTag w:uri="urn:schemas-microsoft-com:office:smarttags" w:element="metricconverter">
        <w:smartTagPr>
          <w:attr w:name="ProductID" w:val="59,5 g"/>
        </w:smartTagPr>
        <w:r w:rsidR="00250BBD">
          <w:t>59,5 g</w:t>
        </w:r>
      </w:smartTag>
      <w:r w:rsidR="00250BBD">
        <w:t>. Musí být vyroben z takového materiálu, aby jeho první odskok při spuštění z výšky 9</w:t>
      </w:r>
      <w:r>
        <w:t>0</w:t>
      </w:r>
      <w:r w:rsidR="00250BBD">
        <w:t xml:space="preserve"> cm nebyl větší než </w:t>
      </w:r>
      <w:smartTag w:uri="urn:schemas-microsoft-com:office:smarttags" w:element="metricconverter">
        <w:smartTagPr>
          <w:attr w:name="ProductID" w:val="20 cm"/>
        </w:smartTagPr>
        <w:r w:rsidR="00250BBD">
          <w:t>20 cm</w:t>
        </w:r>
      </w:smartTag>
      <w:r w:rsidR="00250BBD">
        <w:t xml:space="preserve"> a druhý nejvýše </w:t>
      </w:r>
      <w:smartTag w:uri="urn:schemas-microsoft-com:office:smarttags" w:element="metricconverter">
        <w:smartTagPr>
          <w:attr w:name="ProductID" w:val="5 cm"/>
        </w:smartTagPr>
        <w:r w:rsidR="00250BBD">
          <w:t>5 cm</w:t>
        </w:r>
      </w:smartTag>
      <w:r w:rsidR="00250BBD">
        <w:t>.</w:t>
      </w:r>
    </w:p>
    <w:p w:rsidR="00250BBD" w:rsidRDefault="00250BBD" w:rsidP="00557E7C">
      <w:pPr>
        <w:pStyle w:val="Odtavecspsmenem"/>
        <w:numPr>
          <w:ilvl w:val="0"/>
          <w:numId w:val="0"/>
        </w:numPr>
        <w:spacing w:after="180"/>
        <w:jc w:val="both"/>
      </w:pPr>
      <w:r>
        <w:t>Míčky ke hře dodá domácí mužstvo v počtu nejméně tři na začátku utkání.</w:t>
      </w:r>
    </w:p>
    <w:p w:rsidR="00250BBD" w:rsidRPr="00827968" w:rsidRDefault="00250BBD" w:rsidP="0097259E">
      <w:pPr>
        <w:pStyle w:val="NadpisPravidlo"/>
        <w:jc w:val="both"/>
      </w:pPr>
      <w:bookmarkStart w:id="11" w:name="_Toc255116355"/>
      <w:r w:rsidRPr="00827968">
        <w:t xml:space="preserve">Pravidlo 10 </w:t>
      </w:r>
      <w:r w:rsidR="00AC3214" w:rsidRPr="00E12048">
        <w:t>–</w:t>
      </w:r>
      <w:r w:rsidRPr="00827968">
        <w:t xml:space="preserve"> Boty</w:t>
      </w:r>
      <w:bookmarkEnd w:id="11"/>
    </w:p>
    <w:p w:rsidR="00250BBD" w:rsidRDefault="00250BBD" w:rsidP="00557E7C">
      <w:pPr>
        <w:spacing w:after="180"/>
        <w:jc w:val="both"/>
      </w:pPr>
      <w:r>
        <w:t>Ke hře se používají boty s vinylovými nebo gumovými podrážkami.</w:t>
      </w:r>
    </w:p>
    <w:p w:rsidR="00250BBD" w:rsidRPr="00827968" w:rsidRDefault="00250BBD" w:rsidP="0097259E">
      <w:pPr>
        <w:pStyle w:val="NadpisPravidlo"/>
        <w:jc w:val="both"/>
      </w:pPr>
      <w:bookmarkStart w:id="12" w:name="_Toc255116356"/>
      <w:r w:rsidRPr="00827968">
        <w:t>Pravidlo 11 – Výstroj brankáře</w:t>
      </w:r>
      <w:r w:rsidR="00557E7C">
        <w:t xml:space="preserve"> (viz. </w:t>
      </w:r>
      <w:proofErr w:type="gramStart"/>
      <w:r w:rsidR="00B85923">
        <w:t>pravidlo</w:t>
      </w:r>
      <w:proofErr w:type="gramEnd"/>
      <w:r w:rsidR="00B85923">
        <w:t xml:space="preserve"> </w:t>
      </w:r>
      <w:r w:rsidRPr="00827968">
        <w:t>8d)</w:t>
      </w:r>
      <w:bookmarkEnd w:id="12"/>
      <w:r w:rsidR="00557E7C">
        <w:t>)</w:t>
      </w:r>
    </w:p>
    <w:p w:rsidR="00250BBD" w:rsidRDefault="00557E7C" w:rsidP="00557E7C">
      <w:pPr>
        <w:pStyle w:val="Odtavecspsmenem"/>
        <w:numPr>
          <w:ilvl w:val="0"/>
          <w:numId w:val="71"/>
        </w:numPr>
        <w:tabs>
          <w:tab w:val="clear" w:pos="720"/>
          <w:tab w:val="left" w:pos="284"/>
        </w:tabs>
        <w:ind w:left="0" w:hanging="720"/>
        <w:jc w:val="both"/>
      </w:pPr>
      <w:r>
        <w:t xml:space="preserve">a) </w:t>
      </w:r>
      <w:r>
        <w:tab/>
        <w:t xml:space="preserve"> Šířka chrániče holení</w:t>
      </w:r>
      <w:r w:rsidR="00250BBD">
        <w:t xml:space="preserve"> </w:t>
      </w:r>
      <w:proofErr w:type="spellStart"/>
      <w:r w:rsidR="00250BBD">
        <w:t>nesmi</w:t>
      </w:r>
      <w:proofErr w:type="spellEnd"/>
      <w:r w:rsidR="00250BBD">
        <w:t xml:space="preserve"> přesahovat </w:t>
      </w:r>
      <w:smartTag w:uri="urn:schemas-microsoft-com:office:smarttags" w:element="metricconverter">
        <w:smartTagPr>
          <w:attr w:name="ProductID" w:val="25 cm"/>
        </w:smartTagPr>
        <w:r w:rsidR="00250BBD">
          <w:t>25 cm</w:t>
        </w:r>
      </w:smartTag>
      <w:r w:rsidR="00250BBD">
        <w:t>.</w:t>
      </w:r>
    </w:p>
    <w:p w:rsidR="00250BBD" w:rsidRPr="00557E7C" w:rsidRDefault="00250BBD" w:rsidP="00557E7C">
      <w:pPr>
        <w:pStyle w:val="Odtavecspsmenem"/>
        <w:tabs>
          <w:tab w:val="clear" w:pos="720"/>
        </w:tabs>
        <w:ind w:left="360"/>
        <w:jc w:val="both"/>
      </w:pPr>
      <w:r w:rsidRPr="00557E7C">
        <w:t>Lapačka může mít rozměry hokejového brankáře</w:t>
      </w:r>
      <w:r w:rsidR="00557E7C" w:rsidRPr="00557E7C">
        <w:t>.</w:t>
      </w:r>
    </w:p>
    <w:p w:rsidR="00250BBD" w:rsidRDefault="00250BBD" w:rsidP="00557E7C">
      <w:pPr>
        <w:pStyle w:val="Odtavecspsmenem"/>
        <w:tabs>
          <w:tab w:val="clear" w:pos="720"/>
        </w:tabs>
        <w:ind w:left="360"/>
        <w:jc w:val="both"/>
      </w:pPr>
      <w:r>
        <w:t xml:space="preserve">Vyrážečka u ruky držící hůl nesmi přesahovat </w:t>
      </w:r>
      <w:smartTag w:uri="urn:schemas-microsoft-com:office:smarttags" w:element="metricconverter">
        <w:smartTagPr>
          <w:attr w:name="ProductID" w:val="42 cm"/>
        </w:smartTagPr>
        <w:r>
          <w:t>42 cm</w:t>
        </w:r>
      </w:smartTag>
      <w:r>
        <w:t xml:space="preserve"> na délku a </w:t>
      </w:r>
      <w:smartTag w:uri="urn:schemas-microsoft-com:office:smarttags" w:element="metricconverter">
        <w:smartTagPr>
          <w:attr w:name="ProductID" w:val="21,5 cm"/>
        </w:smartTagPr>
        <w:r>
          <w:t>21,5 cm</w:t>
        </w:r>
      </w:smartTag>
      <w:r>
        <w:t xml:space="preserve"> na šířku.</w:t>
      </w:r>
    </w:p>
    <w:p w:rsidR="00250BBD" w:rsidRDefault="00250BBD" w:rsidP="00557E7C">
      <w:pPr>
        <w:pStyle w:val="Odtavecspsmenem"/>
        <w:tabs>
          <w:tab w:val="clear" w:pos="720"/>
        </w:tabs>
        <w:ind w:left="360"/>
        <w:jc w:val="both"/>
      </w:pPr>
      <w:r>
        <w:t>Maska obličeje je povinná, včetně chrániče týlu nebo</w:t>
      </w:r>
      <w:r w:rsidR="00827968">
        <w:t xml:space="preserve"> </w:t>
      </w:r>
      <w:r>
        <w:t>přilby, také ohranič hrudníku.</w:t>
      </w:r>
      <w:r w:rsidR="00827968">
        <w:t xml:space="preserve"> </w:t>
      </w:r>
      <w:r w:rsidR="00B85923">
        <w:t>Doporučuje se c</w:t>
      </w:r>
      <w:r>
        <w:t>hr</w:t>
      </w:r>
      <w:r w:rsidR="00B85923">
        <w:t>á</w:t>
      </w:r>
      <w:r>
        <w:t>nič ramen a paží.</w:t>
      </w:r>
    </w:p>
    <w:p w:rsidR="00250BBD" w:rsidRDefault="00250BBD" w:rsidP="00557E7C">
      <w:pPr>
        <w:pStyle w:val="Odtavecspsmenem"/>
        <w:tabs>
          <w:tab w:val="clear" w:pos="720"/>
        </w:tabs>
        <w:spacing w:after="180"/>
        <w:ind w:left="357" w:hanging="357"/>
        <w:jc w:val="both"/>
      </w:pPr>
      <w:r>
        <w:t>Brankář může nosit doplňky ke své výstroji</w:t>
      </w:r>
      <w:r w:rsidR="00B85923">
        <w:t>,</w:t>
      </w:r>
      <w:r>
        <w:t xml:space="preserve"> jež rozšíří jeho ochranu a ochrání ho od zranění.</w:t>
      </w:r>
    </w:p>
    <w:p w:rsidR="00250BBD" w:rsidRPr="00827968" w:rsidRDefault="00250BBD" w:rsidP="0097259E">
      <w:pPr>
        <w:pStyle w:val="NadpisPravidlo"/>
        <w:jc w:val="both"/>
      </w:pPr>
      <w:bookmarkStart w:id="13" w:name="_Toc255116357"/>
      <w:r w:rsidRPr="00827968">
        <w:t>Pravidlo 12 – Výstroj hráčů</w:t>
      </w:r>
      <w:r w:rsidR="00827968" w:rsidRPr="00827968">
        <w:t xml:space="preserve"> </w:t>
      </w:r>
      <w:r w:rsidR="00557E7C">
        <w:t>(</w:t>
      </w:r>
      <w:r w:rsidRPr="00827968">
        <w:t xml:space="preserve">viz. </w:t>
      </w:r>
      <w:proofErr w:type="gramStart"/>
      <w:r w:rsidRPr="00827968">
        <w:t>pravidlo</w:t>
      </w:r>
      <w:proofErr w:type="gramEnd"/>
      <w:r w:rsidRPr="00827968">
        <w:t xml:space="preserve"> </w:t>
      </w:r>
      <w:smartTag w:uri="urn:schemas-microsoft-com:office:smarttags" w:element="metricconverter">
        <w:smartTagPr>
          <w:attr w:name="ProductID" w:val="8 a"/>
        </w:smartTagPr>
        <w:r w:rsidRPr="00827968">
          <w:t>8 a</w:t>
        </w:r>
        <w:r w:rsidR="00557E7C">
          <w:t>)</w:t>
        </w:r>
      </w:smartTag>
      <w:r w:rsidRPr="00827968">
        <w:t>,</w:t>
      </w:r>
      <w:r w:rsidR="00F724AB">
        <w:t xml:space="preserve"> </w:t>
      </w:r>
      <w:r w:rsidRPr="00827968">
        <w:t>b</w:t>
      </w:r>
      <w:r w:rsidR="00557E7C">
        <w:t>)</w:t>
      </w:r>
      <w:r w:rsidRPr="00827968">
        <w:t>,</w:t>
      </w:r>
      <w:r w:rsidR="00F724AB">
        <w:t xml:space="preserve"> </w:t>
      </w:r>
      <w:r w:rsidRPr="00827968">
        <w:t>c)</w:t>
      </w:r>
      <w:bookmarkEnd w:id="13"/>
      <w:r w:rsidR="00557E7C">
        <w:t>)</w:t>
      </w:r>
    </w:p>
    <w:p w:rsidR="00250BBD" w:rsidRDefault="00250BBD" w:rsidP="0097259E">
      <w:pPr>
        <w:pStyle w:val="Odtavecspsmenem"/>
        <w:numPr>
          <w:ilvl w:val="0"/>
          <w:numId w:val="8"/>
        </w:numPr>
        <w:tabs>
          <w:tab w:val="clear" w:pos="720"/>
        </w:tabs>
        <w:ind w:left="360"/>
        <w:jc w:val="both"/>
      </w:pPr>
      <w:r>
        <w:t>Hráči musí mít jednotný dres, chrániče holení, kotníků, loktů a rukavice.</w:t>
      </w:r>
    </w:p>
    <w:p w:rsidR="00250BBD" w:rsidRPr="00557E7C" w:rsidRDefault="00250BBD" w:rsidP="00557E7C">
      <w:pPr>
        <w:pStyle w:val="Odtavecspsmenem"/>
        <w:numPr>
          <w:ilvl w:val="0"/>
          <w:numId w:val="8"/>
        </w:numPr>
        <w:tabs>
          <w:tab w:val="clear" w:pos="720"/>
        </w:tabs>
        <w:spacing w:after="180"/>
        <w:ind w:left="357" w:hanging="357"/>
        <w:jc w:val="both"/>
      </w:pPr>
      <w:r w:rsidRPr="00557E7C">
        <w:t>Pro hráče do 19 let jsou povinné přilby.</w:t>
      </w:r>
      <w:r w:rsidR="00827968" w:rsidRPr="00557E7C">
        <w:t xml:space="preserve"> </w:t>
      </w:r>
      <w:r w:rsidRPr="00557E7C">
        <w:t>Pro hráče od 13 do 15 let jsou povinné chrániče úst.</w:t>
      </w:r>
      <w:r w:rsidR="001A3785" w:rsidRPr="00557E7C">
        <w:t xml:space="preserve"> </w:t>
      </w:r>
      <w:r w:rsidRPr="00557E7C">
        <w:t>Přilby se doporučují i pro dospělé hráče.</w:t>
      </w:r>
    </w:p>
    <w:p w:rsidR="00250BBD" w:rsidRDefault="00250BBD" w:rsidP="0097259E">
      <w:pPr>
        <w:pStyle w:val="NadpisPravidlo"/>
        <w:jc w:val="both"/>
      </w:pPr>
      <w:bookmarkStart w:id="14" w:name="_Toc255116358"/>
      <w:r>
        <w:t>Pravidlo 13 – Barva dresů mužstva</w:t>
      </w:r>
      <w:bookmarkEnd w:id="14"/>
    </w:p>
    <w:p w:rsidR="00250BBD" w:rsidRDefault="00250BBD" w:rsidP="00557E7C">
      <w:pPr>
        <w:spacing w:after="180"/>
        <w:jc w:val="both"/>
      </w:pPr>
      <w:r>
        <w:t>Barvy dresů mužstva schvaluje řídicí svaz, který může nařídit jakémukoliv mužstvu změnit barvy, jestliže jsou shodné s jiným mužstvem. V ligovém utkáni musí domácí mužstvo změnit dresy, jestliže rozhodčí rozhodne, že jsou dresy soupeřů podobné.</w:t>
      </w:r>
    </w:p>
    <w:p w:rsidR="00250BBD" w:rsidRDefault="00250BBD" w:rsidP="00827968">
      <w:pPr>
        <w:pStyle w:val="NadpisPravidlo"/>
      </w:pPr>
      <w:bookmarkStart w:id="15" w:name="_Toc255116359"/>
      <w:r>
        <w:t>Pravidlo 14</w:t>
      </w:r>
      <w:r w:rsidR="00AC3214">
        <w:t xml:space="preserve"> </w:t>
      </w:r>
      <w:r w:rsidR="00AC3214" w:rsidRPr="00E12048">
        <w:t>–</w:t>
      </w:r>
      <w:r w:rsidR="00AC3214">
        <w:t xml:space="preserve"> </w:t>
      </w:r>
      <w:r>
        <w:t>Nebezpečná výstroj</w:t>
      </w:r>
      <w:bookmarkEnd w:id="15"/>
    </w:p>
    <w:p w:rsidR="00250BBD" w:rsidRDefault="00250BBD" w:rsidP="00557E7C">
      <w:pPr>
        <w:spacing w:after="180"/>
        <w:jc w:val="both"/>
      </w:pPr>
      <w:r>
        <w:t>Rozhodčí může kdykoliv oznámit za nepoužitelnou jakoukoliv výstroj, jež je hodně poškozena a obnošena a jež může podle jeho názoru způsobit zranění. Rozhodčí trest neudělí, neobjeví-li se tento přestupek opět během hry.</w:t>
      </w:r>
    </w:p>
    <w:p w:rsidR="001A3785" w:rsidRDefault="001A3785" w:rsidP="00557E7C">
      <w:pPr>
        <w:pStyle w:val="Nadpis3"/>
        <w:spacing w:after="240"/>
      </w:pPr>
      <w:r>
        <w:br w:type="page"/>
      </w:r>
      <w:r w:rsidR="00250BBD" w:rsidRPr="00485DA0">
        <w:lastRenderedPageBreak/>
        <w:t>ČÁST TŘETÍ - MUŽSTVA</w:t>
      </w:r>
    </w:p>
    <w:p w:rsidR="00250BBD" w:rsidRDefault="00250BBD" w:rsidP="00827968">
      <w:pPr>
        <w:pStyle w:val="NadpisPravidlo"/>
      </w:pPr>
      <w:bookmarkStart w:id="16" w:name="_Toc255116360"/>
      <w:r>
        <w:t>Pravidlo 15 – Složení mužstva</w:t>
      </w:r>
      <w:bookmarkEnd w:id="16"/>
    </w:p>
    <w:p w:rsidR="00250BBD" w:rsidRDefault="00250BBD" w:rsidP="00557E7C">
      <w:pPr>
        <w:pStyle w:val="Odtavecspsmenem"/>
        <w:numPr>
          <w:ilvl w:val="0"/>
          <w:numId w:val="9"/>
        </w:numPr>
        <w:tabs>
          <w:tab w:val="clear" w:pos="720"/>
        </w:tabs>
        <w:spacing w:after="120"/>
        <w:ind w:left="360"/>
        <w:jc w:val="both"/>
      </w:pPr>
      <w:r>
        <w:t>M</w:t>
      </w:r>
      <w:r w:rsidRPr="00557E7C">
        <w:t>užstvo může mít v dresech maximálně 1</w:t>
      </w:r>
      <w:r w:rsidR="00557E7C">
        <w:t>6</w:t>
      </w:r>
      <w:r w:rsidRPr="00557E7C">
        <w:t xml:space="preserve"> hráčů včetně brankářů. Ke hře </w:t>
      </w:r>
      <w:r w:rsidR="00827968" w:rsidRPr="00557E7C">
        <w:t>musí</w:t>
      </w:r>
      <w:r w:rsidRPr="00557E7C">
        <w:t xml:space="preserve"> nastoupit nejméně 6 </w:t>
      </w:r>
      <w:proofErr w:type="gramStart"/>
      <w:r w:rsidRPr="00557E7C">
        <w:t>hráčů.</w:t>
      </w:r>
      <w:r w:rsidR="007B2CD7" w:rsidRPr="00557E7C">
        <w:t>+ brankář</w:t>
      </w:r>
      <w:proofErr w:type="gramEnd"/>
      <w:r w:rsidR="00557E7C" w:rsidRPr="00557E7C">
        <w:t>.</w:t>
      </w:r>
    </w:p>
    <w:p w:rsidR="00250BBD" w:rsidRDefault="00250BBD" w:rsidP="00557E7C">
      <w:pPr>
        <w:pStyle w:val="Odtavecspsmenem"/>
        <w:numPr>
          <w:ilvl w:val="0"/>
          <w:numId w:val="9"/>
        </w:numPr>
        <w:tabs>
          <w:tab w:val="clear" w:pos="720"/>
        </w:tabs>
        <w:spacing w:after="120"/>
        <w:ind w:left="357" w:hanging="357"/>
        <w:jc w:val="both"/>
      </w:pPr>
      <w:r>
        <w:t>V průběhu hr</w:t>
      </w:r>
      <w:r w:rsidR="007B2CD7">
        <w:t xml:space="preserve">y nesmí být na hřišti více </w:t>
      </w:r>
      <w:r w:rsidR="007B2CD7" w:rsidRPr="00557E7C">
        <w:t>než 5</w:t>
      </w:r>
      <w:r w:rsidRPr="00557E7C">
        <w:t xml:space="preserve"> hráčů z jednoho mužstva.</w:t>
      </w:r>
      <w:r w:rsidR="00827968">
        <w:br/>
      </w:r>
      <w:r w:rsidRPr="00557E7C">
        <w:rPr>
          <w:i/>
        </w:rPr>
        <w:t>Poznámka:</w:t>
      </w:r>
      <w:r>
        <w:t xml:space="preserve"> Jestliže má jedno mužstvo v proběhu utkání k dispozici méně než </w:t>
      </w:r>
      <w:r w:rsidRPr="00557E7C">
        <w:t>4</w:t>
      </w:r>
      <w:r w:rsidRPr="00557E7C">
        <w:rPr>
          <w:color w:val="00B050"/>
        </w:rPr>
        <w:t xml:space="preserve"> </w:t>
      </w:r>
      <w:r>
        <w:t>hráče (kromě hráčů na trestné lavici), bude utkán</w:t>
      </w:r>
      <w:r w:rsidR="00B85923">
        <w:t>í</w:t>
      </w:r>
      <w:r>
        <w:t xml:space="preserve"> ukončeno a kontumováno ve prospěch soupeře.</w:t>
      </w:r>
    </w:p>
    <w:p w:rsidR="00250BBD" w:rsidRDefault="00250BBD" w:rsidP="00557E7C">
      <w:pPr>
        <w:pStyle w:val="Odtavecspsmenem"/>
        <w:numPr>
          <w:ilvl w:val="0"/>
          <w:numId w:val="9"/>
        </w:numPr>
        <w:tabs>
          <w:tab w:val="clear" w:pos="720"/>
        </w:tabs>
        <w:spacing w:after="120"/>
        <w:ind w:left="360"/>
        <w:jc w:val="both"/>
      </w:pPr>
      <w:r>
        <w:t xml:space="preserve">Každý hráč musí mít na zádech dresu nejméně </w:t>
      </w:r>
      <w:smartTag w:uri="urn:schemas-microsoft-com:office:smarttags" w:element="metricconverter">
        <w:smartTagPr>
          <w:attr w:name="ProductID" w:val="20 cm"/>
        </w:smartTagPr>
        <w:r>
          <w:t xml:space="preserve">20 </w:t>
        </w:r>
        <w:r w:rsidR="00B85923">
          <w:t>cm</w:t>
        </w:r>
      </w:smartTag>
      <w:r>
        <w:t xml:space="preserve"> vysoké identifikační číslo.</w:t>
      </w:r>
    </w:p>
    <w:p w:rsidR="00250BBD" w:rsidRDefault="00250BBD" w:rsidP="00557E7C">
      <w:pPr>
        <w:pStyle w:val="Odtavecspsmenem"/>
        <w:numPr>
          <w:ilvl w:val="0"/>
          <w:numId w:val="9"/>
        </w:numPr>
        <w:tabs>
          <w:tab w:val="clear" w:pos="720"/>
        </w:tabs>
        <w:spacing w:after="120"/>
        <w:ind w:left="360"/>
        <w:jc w:val="both"/>
      </w:pPr>
      <w:r>
        <w:t xml:space="preserve">Každé mužstvo jmenuje kapitána (C) a tři zástupce kapitána (A) s označením uvedených písmen na přední části dresu. Označení je </w:t>
      </w:r>
      <w:smartTag w:uri="urn:schemas-microsoft-com:office:smarttags" w:element="metricconverter">
        <w:smartTagPr>
          <w:attr w:name="ProductID" w:val="8 cm"/>
        </w:smartTagPr>
        <w:r>
          <w:t xml:space="preserve">8 </w:t>
        </w:r>
        <w:r w:rsidR="00B85923">
          <w:t>cm</w:t>
        </w:r>
      </w:smartTag>
      <w:r>
        <w:t xml:space="preserve"> vysoké. Pouze oni</w:t>
      </w:r>
      <w:r w:rsidR="00B85923">
        <w:t xml:space="preserve">, </w:t>
      </w:r>
      <w:r>
        <w:t>jsou-li právě na hrací ploše</w:t>
      </w:r>
      <w:r w:rsidR="00B85923">
        <w:t>,</w:t>
      </w:r>
      <w:r>
        <w:t xml:space="preserve"> mohou mít dotazy na rozhodčího. Jestliže vsak opustí hráčskou lavičku, aby protestoval, nebo měl k rozhodčímu dotazy, bude potrestán za </w:t>
      </w:r>
      <w:r w:rsidR="00827968">
        <w:t>nesportovní chování.</w:t>
      </w:r>
      <w:r>
        <w:t xml:space="preserve"> Brankáři, hrající trenéři nebo vedoucí nemohou být jmenováni kapitánem ani jeho zástupcem.</w:t>
      </w:r>
    </w:p>
    <w:p w:rsidR="00250BBD" w:rsidRDefault="00250BBD" w:rsidP="0097259E">
      <w:pPr>
        <w:pStyle w:val="Odtavecspsmenem"/>
        <w:numPr>
          <w:ilvl w:val="0"/>
          <w:numId w:val="9"/>
        </w:numPr>
        <w:tabs>
          <w:tab w:val="clear" w:pos="720"/>
        </w:tabs>
        <w:ind w:left="360"/>
        <w:jc w:val="both"/>
      </w:pPr>
      <w:r>
        <w:t>Před započetím hry musí být časoměřiči kapitánem domácího mužstva předložen zápis o utkání se seznamem hráčů nastupujících k utkání. Uvádí se jméno a příjmení, čísla dresů a označí se brankáři (B). Jakmile začne hra, nejsou povoleny žádné změny v zápisu.</w:t>
      </w:r>
      <w:r w:rsidR="007B2CD7">
        <w:t xml:space="preserve"> </w:t>
      </w:r>
      <w:r w:rsidR="007B2CD7" w:rsidRPr="007B2CD7">
        <w:rPr>
          <w:color w:val="00B050"/>
        </w:rPr>
        <w:t>B tým</w:t>
      </w:r>
    </w:p>
    <w:p w:rsidR="00250BBD" w:rsidRDefault="00250BBD" w:rsidP="0097259E">
      <w:pPr>
        <w:jc w:val="both"/>
      </w:pPr>
    </w:p>
    <w:p w:rsidR="00250BBD" w:rsidRDefault="00250BBD" w:rsidP="0097259E">
      <w:pPr>
        <w:pStyle w:val="NadpisPravidlo"/>
        <w:jc w:val="both"/>
      </w:pPr>
      <w:bookmarkStart w:id="17" w:name="_Toc255116361"/>
      <w:r>
        <w:t>Pravidlo 16 – Výměna brankářů</w:t>
      </w:r>
      <w:bookmarkEnd w:id="17"/>
    </w:p>
    <w:p w:rsidR="00250BBD" w:rsidRDefault="00250BBD" w:rsidP="00557E7C">
      <w:pPr>
        <w:pStyle w:val="Odtavecspsmenem"/>
        <w:numPr>
          <w:ilvl w:val="0"/>
          <w:numId w:val="10"/>
        </w:numPr>
        <w:tabs>
          <w:tab w:val="clear" w:pos="720"/>
        </w:tabs>
        <w:spacing w:after="120"/>
        <w:ind w:left="357" w:hanging="357"/>
        <w:jc w:val="both"/>
      </w:pPr>
      <w:r>
        <w:t>Na hrací ploše muže být pouze jeden brankář z každého mužstva. Může být odvolán a nahrazen hráčem, ale tento hráč nemá výhody brankáře, ledaže by se převlékl a prohlásil se za brankáře.</w:t>
      </w:r>
    </w:p>
    <w:p w:rsidR="00250BBD" w:rsidRDefault="00250BBD" w:rsidP="00557E7C">
      <w:pPr>
        <w:pStyle w:val="Odtavecspsmenem"/>
        <w:numPr>
          <w:ilvl w:val="0"/>
          <w:numId w:val="10"/>
        </w:numPr>
        <w:tabs>
          <w:tab w:val="clear" w:pos="720"/>
        </w:tabs>
        <w:spacing w:after="120"/>
        <w:ind w:left="357" w:hanging="357"/>
        <w:jc w:val="both"/>
      </w:pPr>
      <w:r>
        <w:t>Žádný hráč, kromě brankáře nebo jeho nástupce, nesmí nosit jeho výstroj.</w:t>
      </w:r>
    </w:p>
    <w:p w:rsidR="00250BBD" w:rsidRDefault="00250BBD" w:rsidP="00557E7C">
      <w:pPr>
        <w:pStyle w:val="Odtavecspsmenem"/>
        <w:numPr>
          <w:ilvl w:val="0"/>
          <w:numId w:val="10"/>
        </w:numPr>
        <w:tabs>
          <w:tab w:val="clear" w:pos="720"/>
        </w:tabs>
        <w:spacing w:after="120"/>
        <w:ind w:left="357" w:hanging="357"/>
        <w:jc w:val="both"/>
      </w:pPr>
      <w:r>
        <w:t>Brankáři se nesmí měnit, není-li hra zastavena kromě toho, kdy je nahrazován dalším hráčem. Při výměně brankářů nedovoluje rozhodčí jeho zahřívání.</w:t>
      </w:r>
    </w:p>
    <w:p w:rsidR="001A3785" w:rsidRDefault="001A3785" w:rsidP="0097259E">
      <w:pPr>
        <w:jc w:val="both"/>
      </w:pPr>
    </w:p>
    <w:p w:rsidR="00250BBD" w:rsidRDefault="00250BBD" w:rsidP="0097259E">
      <w:pPr>
        <w:pStyle w:val="NadpisPravidlo"/>
        <w:jc w:val="both"/>
      </w:pPr>
      <w:bookmarkStart w:id="18" w:name="_Toc255116362"/>
      <w:r>
        <w:t xml:space="preserve">Pravidlo 17 – Startovací čára </w:t>
      </w:r>
      <w:r w:rsidR="00E57F12">
        <w:t>–</w:t>
      </w:r>
      <w:r>
        <w:t xml:space="preserve"> ZRUŠENO</w:t>
      </w:r>
      <w:bookmarkEnd w:id="18"/>
    </w:p>
    <w:p w:rsidR="001A3785" w:rsidRDefault="001A3785" w:rsidP="0097259E">
      <w:pPr>
        <w:jc w:val="both"/>
      </w:pPr>
    </w:p>
    <w:p w:rsidR="00250BBD" w:rsidRDefault="00250BBD" w:rsidP="0097259E">
      <w:pPr>
        <w:pStyle w:val="NadpisPravidlo"/>
        <w:jc w:val="both"/>
      </w:pPr>
      <w:bookmarkStart w:id="19" w:name="_Toc255116363"/>
      <w:r>
        <w:t>Pravidlo 18 – Střídání hráčů</w:t>
      </w:r>
      <w:bookmarkEnd w:id="19"/>
    </w:p>
    <w:p w:rsidR="00250BBD" w:rsidRDefault="00250BBD" w:rsidP="00557E7C">
      <w:pPr>
        <w:numPr>
          <w:ilvl w:val="0"/>
          <w:numId w:val="11"/>
        </w:numPr>
        <w:tabs>
          <w:tab w:val="clear" w:pos="720"/>
        </w:tabs>
        <w:spacing w:after="120"/>
        <w:ind w:left="357" w:hanging="357"/>
        <w:jc w:val="both"/>
      </w:pPr>
      <w:r>
        <w:t>Hráči z lavice mohou být vystřídáni kdykoliv za předpokladu, že hráči opouštějící hrací plochu jsou na hráčské lavici a mimo hru předtím, než je střídán</w:t>
      </w:r>
      <w:r w:rsidR="009244C3">
        <w:t>í</w:t>
      </w:r>
      <w:r>
        <w:t xml:space="preserve"> provedeno.</w:t>
      </w:r>
    </w:p>
    <w:p w:rsidR="00250BBD" w:rsidRDefault="00250BBD" w:rsidP="00557E7C">
      <w:pPr>
        <w:numPr>
          <w:ilvl w:val="0"/>
          <w:numId w:val="11"/>
        </w:numPr>
        <w:tabs>
          <w:tab w:val="clear" w:pos="720"/>
        </w:tabs>
        <w:spacing w:after="120"/>
        <w:ind w:left="357" w:hanging="357"/>
        <w:jc w:val="both"/>
      </w:pPr>
      <w:r>
        <w:t xml:space="preserve">Brankáři mohou být vyměněni za hráče stejným způsobem, kromě toho, že brankář se nesmi </w:t>
      </w:r>
      <w:r w:rsidR="00834240">
        <w:t>vracet</w:t>
      </w:r>
      <w:r>
        <w:t xml:space="preserve"> na hrací plochu dokud není hra přerušena.</w:t>
      </w:r>
    </w:p>
    <w:p w:rsidR="00250BBD" w:rsidRDefault="00250BBD" w:rsidP="00557E7C">
      <w:pPr>
        <w:numPr>
          <w:ilvl w:val="0"/>
          <w:numId w:val="11"/>
        </w:numPr>
        <w:tabs>
          <w:tab w:val="clear" w:pos="720"/>
        </w:tabs>
        <w:spacing w:after="120"/>
        <w:ind w:left="357" w:hanging="357"/>
        <w:jc w:val="both"/>
      </w:pPr>
      <w:r>
        <w:t>Jestliže je na hrací ploše při hře více hráčů,</w:t>
      </w:r>
      <w:r w:rsidR="009244C3">
        <w:t xml:space="preserve"> </w:t>
      </w:r>
      <w:r>
        <w:t xml:space="preserve">bude udělen menší trest hráčské lavičce. Stane-li se to v čase, kdy do konce hry zbývá méně než jedna minuta, může rozhodčí o své vůli nařídit trestné </w:t>
      </w:r>
      <w:r w:rsidR="00714252">
        <w:t>střílení</w:t>
      </w:r>
      <w:r>
        <w:t>.</w:t>
      </w:r>
    </w:p>
    <w:p w:rsidR="00250BBD" w:rsidRDefault="00250BBD" w:rsidP="00557E7C">
      <w:pPr>
        <w:numPr>
          <w:ilvl w:val="0"/>
          <w:numId w:val="11"/>
        </w:numPr>
        <w:tabs>
          <w:tab w:val="clear" w:pos="720"/>
        </w:tabs>
        <w:spacing w:after="120"/>
        <w:ind w:left="357" w:hanging="357"/>
        <w:jc w:val="both"/>
      </w:pPr>
      <w:r>
        <w:t>Hráč na trestné lavici, který má být vyměněn po</w:t>
      </w:r>
      <w:r w:rsidR="00FC697C">
        <w:t xml:space="preserve"> </w:t>
      </w:r>
      <w:r>
        <w:t>uplynut</w:t>
      </w:r>
      <w:r w:rsidR="00FC697C">
        <w:t>í</w:t>
      </w:r>
      <w:r>
        <w:t xml:space="preserve"> svého trestu, musí přej</w:t>
      </w:r>
      <w:r w:rsidR="00FC697C">
        <w:t>í</w:t>
      </w:r>
      <w:r>
        <w:t>t přes hrací plochu a být v boxu hr</w:t>
      </w:r>
      <w:r w:rsidR="007927F5">
        <w:t>áč</w:t>
      </w:r>
      <w:r>
        <w:t>ů předtím, než může být jakékoli střídán</w:t>
      </w:r>
      <w:r w:rsidR="007927F5">
        <w:t>í</w:t>
      </w:r>
      <w:r>
        <w:t xml:space="preserve"> provedeno. </w:t>
      </w:r>
    </w:p>
    <w:p w:rsidR="00250BBD" w:rsidRDefault="00250BBD" w:rsidP="0097259E">
      <w:pPr>
        <w:ind w:firstLine="360"/>
        <w:jc w:val="both"/>
      </w:pPr>
      <w:r w:rsidRPr="00936F26">
        <w:rPr>
          <w:i/>
        </w:rPr>
        <w:t>Trest za porušení:</w:t>
      </w:r>
      <w:r>
        <w:t xml:space="preserve"> menší trest pro hráčskou lavici.</w:t>
      </w:r>
    </w:p>
    <w:p w:rsidR="00250BBD" w:rsidRDefault="00250BBD" w:rsidP="0097259E">
      <w:pPr>
        <w:jc w:val="both"/>
      </w:pPr>
    </w:p>
    <w:p w:rsidR="00903417" w:rsidRDefault="00903417" w:rsidP="0097259E">
      <w:pPr>
        <w:pStyle w:val="NadpisPravidlo"/>
        <w:jc w:val="both"/>
      </w:pPr>
      <w:bookmarkStart w:id="20" w:name="_Toc255116364"/>
    </w:p>
    <w:p w:rsidR="00903417" w:rsidRDefault="00903417" w:rsidP="0097259E">
      <w:pPr>
        <w:pStyle w:val="NadpisPravidlo"/>
        <w:jc w:val="both"/>
      </w:pPr>
    </w:p>
    <w:p w:rsidR="00250BBD" w:rsidRDefault="00250BBD" w:rsidP="0097259E">
      <w:pPr>
        <w:pStyle w:val="NadpisPravidlo"/>
        <w:jc w:val="both"/>
      </w:pPr>
      <w:r>
        <w:lastRenderedPageBreak/>
        <w:t>Pravidlo 19 – Zraněný brankář nebo hráči</w:t>
      </w:r>
      <w:bookmarkEnd w:id="20"/>
    </w:p>
    <w:p w:rsidR="00250BBD" w:rsidRDefault="00250BBD" w:rsidP="00557E7C">
      <w:pPr>
        <w:numPr>
          <w:ilvl w:val="0"/>
          <w:numId w:val="12"/>
        </w:numPr>
        <w:tabs>
          <w:tab w:val="clear" w:pos="720"/>
        </w:tabs>
        <w:spacing w:after="120"/>
        <w:ind w:left="357" w:hanging="357"/>
        <w:jc w:val="both"/>
      </w:pPr>
      <w:r>
        <w:t>Rozhodčí může kdykoliv hru zastavit, jestliže podle jeho názoru může být brankář nebo hráč zraněn a další pokračován</w:t>
      </w:r>
      <w:r w:rsidR="009244C3">
        <w:t>í</w:t>
      </w:r>
      <w:r>
        <w:t xml:space="preserve"> hry by mohlo zranění zhoršit. Běžně nechá rozhodčí hru pokračovat, dokud má míč mužstvo postižené zraněním.</w:t>
      </w:r>
      <w:r w:rsidR="009244C3">
        <w:t xml:space="preserve"> </w:t>
      </w:r>
      <w:r>
        <w:t>Po jeho ztrátě ji zastaví. Jestliže bylo zraněn</w:t>
      </w:r>
      <w:r w:rsidR="009244C3">
        <w:t>í</w:t>
      </w:r>
      <w:r>
        <w:t xml:space="preserve"> způsobeno soupeřem při </w:t>
      </w:r>
      <w:r w:rsidR="00C24004">
        <w:t>provedení</w:t>
      </w:r>
      <w:r>
        <w:t xml:space="preserve"> přestupku, zastaví rozhodčí hru ihned</w:t>
      </w:r>
      <w:r w:rsidR="009244C3">
        <w:t>,</w:t>
      </w:r>
      <w:r>
        <w:t xml:space="preserve"> má-li míček mužstvo, které se přestupku dopustilo.</w:t>
      </w:r>
    </w:p>
    <w:p w:rsidR="00250BBD" w:rsidRDefault="00250BBD" w:rsidP="00557E7C">
      <w:pPr>
        <w:numPr>
          <w:ilvl w:val="0"/>
          <w:numId w:val="12"/>
        </w:numPr>
        <w:tabs>
          <w:tab w:val="clear" w:pos="720"/>
        </w:tabs>
        <w:spacing w:after="120"/>
        <w:ind w:left="357" w:hanging="357"/>
        <w:jc w:val="both"/>
      </w:pPr>
      <w:r>
        <w:t>Potrestaný hráč, který byl zraněn, nesmí jít na trestnou lavici za předpokladu, že tam za něj jde jiný hráč. Za porušen</w:t>
      </w:r>
      <w:r w:rsidR="009244C3">
        <w:t>í</w:t>
      </w:r>
      <w:r>
        <w:t xml:space="preserve"> je menší trest pro hráčskou lavici.</w:t>
      </w:r>
    </w:p>
    <w:p w:rsidR="00250BBD" w:rsidRDefault="00250BBD" w:rsidP="00557E7C">
      <w:pPr>
        <w:numPr>
          <w:ilvl w:val="0"/>
          <w:numId w:val="12"/>
        </w:numPr>
        <w:tabs>
          <w:tab w:val="clear" w:pos="720"/>
        </w:tabs>
        <w:spacing w:after="120"/>
        <w:ind w:left="357" w:hanging="357"/>
        <w:jc w:val="both"/>
      </w:pPr>
      <w:r>
        <w:t>Je-li zraněn brankář, jsou mu na ošetřen</w:t>
      </w:r>
      <w:r w:rsidR="009244C3">
        <w:t>í</w:t>
      </w:r>
      <w:r>
        <w:t xml:space="preserve"> povoleny maximálně 2 minuty a potom se musí vrátit do brány. Jestliže není schopen se vrátit, musí být buď vyměněn během 3 minut, včetně výměny výstroje nebo mužstvo hraje bez brankáře a má povoleno 6 hráčů na hrací ploše.</w:t>
      </w:r>
    </w:p>
    <w:p w:rsidR="00250BBD" w:rsidRPr="00485DA0" w:rsidRDefault="00FF3011" w:rsidP="00485DA0">
      <w:pPr>
        <w:pStyle w:val="Nadpis3"/>
      </w:pPr>
      <w:r>
        <w:br w:type="page"/>
      </w:r>
      <w:r w:rsidR="00250BBD" w:rsidRPr="00485DA0">
        <w:lastRenderedPageBreak/>
        <w:t>ČÁST ČTVRTÁ – ČINOVNÍCI UTKÁNÍ</w:t>
      </w:r>
    </w:p>
    <w:p w:rsidR="00FF3011" w:rsidRDefault="00FF3011" w:rsidP="00250BBD"/>
    <w:p w:rsidR="00250BBD" w:rsidRDefault="00250BBD" w:rsidP="004362ED">
      <w:pPr>
        <w:pStyle w:val="NadpisPravidlo"/>
      </w:pPr>
      <w:bookmarkStart w:id="21" w:name="_Toc255116365"/>
      <w:r>
        <w:t>Pravidlo 20 – Jmenování činovníků</w:t>
      </w:r>
      <w:bookmarkEnd w:id="21"/>
    </w:p>
    <w:p w:rsidR="00250BBD" w:rsidRDefault="00250BBD" w:rsidP="0097259E">
      <w:pPr>
        <w:jc w:val="both"/>
      </w:pPr>
      <w:r>
        <w:t>Rozhod</w:t>
      </w:r>
      <w:r w:rsidR="006425A5">
        <w:t>čí</w:t>
      </w:r>
      <w:r>
        <w:t xml:space="preserve"> utkání, včetně časoměřičů, zapisovatelů, brankových rozhodčích jsou k utkán</w:t>
      </w:r>
      <w:r w:rsidR="009244C3">
        <w:t>í</w:t>
      </w:r>
      <w:r>
        <w:t xml:space="preserve"> delegováni řídícím orgánem.</w:t>
      </w:r>
    </w:p>
    <w:p w:rsidR="00FF3011" w:rsidRDefault="00FF3011" w:rsidP="0097259E">
      <w:pPr>
        <w:jc w:val="both"/>
      </w:pPr>
    </w:p>
    <w:p w:rsidR="00250BBD" w:rsidRDefault="00250BBD" w:rsidP="0097259E">
      <w:pPr>
        <w:pStyle w:val="NadpisPravidlo"/>
        <w:jc w:val="both"/>
      </w:pPr>
      <w:bookmarkStart w:id="22" w:name="_Toc255116366"/>
      <w:r>
        <w:t xml:space="preserve">Pravidlo 21 </w:t>
      </w:r>
      <w:r w:rsidR="00AC6C3E" w:rsidRPr="00E12048">
        <w:t>–</w:t>
      </w:r>
      <w:r>
        <w:t xml:space="preserve"> Rozhodčí</w:t>
      </w:r>
      <w:bookmarkEnd w:id="22"/>
    </w:p>
    <w:p w:rsidR="00250BBD" w:rsidRDefault="00250BBD" w:rsidP="00557E7C">
      <w:pPr>
        <w:numPr>
          <w:ilvl w:val="0"/>
          <w:numId w:val="13"/>
        </w:numPr>
        <w:tabs>
          <w:tab w:val="clear" w:pos="720"/>
        </w:tabs>
        <w:spacing w:after="120"/>
        <w:ind w:left="357" w:hanging="357"/>
        <w:jc w:val="both"/>
      </w:pPr>
      <w:r>
        <w:t>Pro řízení hry jsou potřeba dva rozhodčí. Mají v rukou úplné řízen</w:t>
      </w:r>
      <w:r w:rsidR="00806A0F">
        <w:t>í</w:t>
      </w:r>
      <w:r>
        <w:t xml:space="preserve"> utkání, hlášení ofsajdů, porušení clearingu, udě1ování trestů. Každý rozhodčí kontroluje jednu polovinu hrací plochy, což si rozvrhnou před započetím hry.</w:t>
      </w:r>
      <w:r w:rsidR="00806A0F">
        <w:t xml:space="preserve"> </w:t>
      </w:r>
      <w:r>
        <w:t>Oba rozhodčí mají stejná práva v obou zónách. Jestliže dojde k různým názorům obou rozhodčích o rozhodnutí nebo gólu, má konečné slovo rozhodčí</w:t>
      </w:r>
      <w:r w:rsidR="00E0691D">
        <w:t>,</w:t>
      </w:r>
      <w:r>
        <w:t xml:space="preserve"> na jehož polovině k události došlo. Rozhodčí také sdělují časoměřiči nebo zapisovateli střelce gólu a asistenci, je-li nějaká.</w:t>
      </w:r>
    </w:p>
    <w:p w:rsidR="00250BBD" w:rsidRDefault="00250BBD" w:rsidP="0097259E">
      <w:pPr>
        <w:numPr>
          <w:ilvl w:val="0"/>
          <w:numId w:val="13"/>
        </w:numPr>
        <w:tabs>
          <w:tab w:val="clear" w:pos="720"/>
        </w:tabs>
        <w:ind w:left="360"/>
        <w:jc w:val="both"/>
      </w:pPr>
      <w:r>
        <w:t>Před začátkem hry každý rozhodčí zkontroluje síť</w:t>
      </w:r>
      <w:r w:rsidR="004362ED">
        <w:t xml:space="preserve"> </w:t>
      </w:r>
      <w:r>
        <w:t>branky na své polovině. Rozhodčí svolává mužstva</w:t>
      </w:r>
      <w:r w:rsidR="004362ED">
        <w:t xml:space="preserve"> </w:t>
      </w:r>
      <w:r>
        <w:t>na hrací plochu na začátku každé hry a každé třetiny. Před započetím hry rozhodčí zkontroluje,</w:t>
      </w:r>
      <w:r w:rsidR="004362ED">
        <w:t xml:space="preserve"> </w:t>
      </w:r>
      <w:r>
        <w:t>jsou-li všichni činovníci (časoměřiči,</w:t>
      </w:r>
      <w:r w:rsidR="004362ED">
        <w:t xml:space="preserve"> </w:t>
      </w:r>
      <w:r>
        <w:t>zapisovatelé</w:t>
      </w:r>
      <w:r w:rsidR="004362ED">
        <w:t xml:space="preserve"> </w:t>
      </w:r>
      <w:r>
        <w:t>skoré atd.) na svých místech.</w:t>
      </w:r>
    </w:p>
    <w:p w:rsidR="00250BBD" w:rsidRDefault="00250BBD" w:rsidP="0097259E">
      <w:pPr>
        <w:jc w:val="both"/>
      </w:pPr>
    </w:p>
    <w:p w:rsidR="00250BBD" w:rsidRDefault="00250BBD" w:rsidP="0097259E">
      <w:pPr>
        <w:pStyle w:val="NadpisPravidlo"/>
        <w:jc w:val="both"/>
      </w:pPr>
      <w:bookmarkStart w:id="23" w:name="_Toc255116367"/>
      <w:r>
        <w:t>Pravidlo 22 – Není v pravidlech DEKHOCK</w:t>
      </w:r>
      <w:r w:rsidR="009D50C0">
        <w:t>E</w:t>
      </w:r>
      <w:r>
        <w:t>Y uvedeno.</w:t>
      </w:r>
      <w:bookmarkEnd w:id="23"/>
    </w:p>
    <w:p w:rsidR="00250BBD" w:rsidRDefault="00250BBD" w:rsidP="0097259E">
      <w:pPr>
        <w:jc w:val="both"/>
      </w:pPr>
    </w:p>
    <w:p w:rsidR="00250BBD" w:rsidRDefault="00250BBD" w:rsidP="0097259E">
      <w:pPr>
        <w:pStyle w:val="NadpisPravidlo"/>
        <w:jc w:val="both"/>
      </w:pPr>
      <w:bookmarkStart w:id="24" w:name="_Toc255116368"/>
      <w:r>
        <w:t>Pravidlo 23 – Sporné branky a zapsání branky</w:t>
      </w:r>
      <w:bookmarkEnd w:id="24"/>
    </w:p>
    <w:p w:rsidR="00250BBD" w:rsidRDefault="00250BBD" w:rsidP="0097259E">
      <w:pPr>
        <w:jc w:val="both"/>
      </w:pPr>
      <w:r>
        <w:t>Rozhodčí s konečnou platností rozhoduje v případě sporných branek. Hlásí časoměřiči (zapisovateli) kdo dal branku a kdo asistoval. Jsou možné maximálně 2 asistence.</w:t>
      </w:r>
    </w:p>
    <w:p w:rsidR="00FF3011" w:rsidRDefault="00FF3011" w:rsidP="0097259E">
      <w:pPr>
        <w:jc w:val="both"/>
      </w:pPr>
    </w:p>
    <w:p w:rsidR="00250BBD" w:rsidRDefault="00250BBD" w:rsidP="0097259E">
      <w:pPr>
        <w:pStyle w:val="NadpisPravidlo"/>
        <w:jc w:val="both"/>
      </w:pPr>
      <w:bookmarkStart w:id="25" w:name="_Toc255116369"/>
      <w:r>
        <w:t>Pravidlo 24 – Nedostavení se delegovaných rozhodčí</w:t>
      </w:r>
      <w:bookmarkEnd w:id="25"/>
    </w:p>
    <w:p w:rsidR="00250BBD" w:rsidRDefault="00250BBD" w:rsidP="003D5C0F">
      <w:pPr>
        <w:numPr>
          <w:ilvl w:val="0"/>
          <w:numId w:val="14"/>
        </w:numPr>
        <w:tabs>
          <w:tab w:val="clear" w:pos="720"/>
        </w:tabs>
        <w:spacing w:after="120"/>
        <w:ind w:left="357" w:hanging="357"/>
        <w:jc w:val="both"/>
      </w:pPr>
      <w:r>
        <w:t>Nedostaví-li se rozhodčí z důvodu nehody nebo nemoci na zápas, dohodnou se obě soutěžící mužstva na rozhodčích. Jestliže si tak přej</w:t>
      </w:r>
      <w:r w:rsidR="00E0691D">
        <w:t>í,</w:t>
      </w:r>
      <w:r>
        <w:t xml:space="preserve"> mohou jmenovat hráče z každého mužstva, kteří budou působit jako rozhodčí. Přijedou-li delegováni rozhodčí během hry, ihned nahradí dočasně jmenované rozhodčí.</w:t>
      </w:r>
    </w:p>
    <w:p w:rsidR="00250BBD" w:rsidRDefault="00250BBD" w:rsidP="0097259E">
      <w:pPr>
        <w:numPr>
          <w:ilvl w:val="0"/>
          <w:numId w:val="14"/>
        </w:numPr>
        <w:tabs>
          <w:tab w:val="clear" w:pos="720"/>
        </w:tabs>
        <w:ind w:left="360"/>
        <w:jc w:val="both"/>
      </w:pPr>
      <w:r>
        <w:t>Je-li některý rozhodčí zraněn nebo nemůže pokračovat, může zbývající rozhodčí pokračovat sám nebo někoho jmenovat, koho považuje za vhodného.</w:t>
      </w:r>
    </w:p>
    <w:p w:rsidR="00FF3011" w:rsidRDefault="00FF3011" w:rsidP="0097259E">
      <w:pPr>
        <w:jc w:val="both"/>
      </w:pPr>
    </w:p>
    <w:p w:rsidR="00250BBD" w:rsidRDefault="00250BBD" w:rsidP="0097259E">
      <w:pPr>
        <w:pStyle w:val="NadpisPravidlo"/>
        <w:jc w:val="both"/>
      </w:pPr>
      <w:bookmarkStart w:id="26" w:name="_Toc255116370"/>
      <w:r>
        <w:t xml:space="preserve">Pravidlo 25 </w:t>
      </w:r>
      <w:r w:rsidR="00AC6C3E" w:rsidRPr="00E12048">
        <w:t>–</w:t>
      </w:r>
      <w:r>
        <w:t xml:space="preserve"> Nadávky nebo vyhrožování činovníkům utkání</w:t>
      </w:r>
      <w:bookmarkEnd w:id="26"/>
    </w:p>
    <w:p w:rsidR="00250BBD" w:rsidRDefault="00250BBD" w:rsidP="003D5C0F">
      <w:pPr>
        <w:numPr>
          <w:ilvl w:val="0"/>
          <w:numId w:val="15"/>
        </w:numPr>
        <w:tabs>
          <w:tab w:val="clear" w:pos="720"/>
        </w:tabs>
        <w:spacing w:after="120"/>
        <w:ind w:left="357" w:hanging="357"/>
        <w:jc w:val="both"/>
      </w:pPr>
      <w:r>
        <w:t>Jakýkoli hráč, trenér nebo vedoucí, který je nezdvořilý nebo vyhrožuje rozhodčím nebo jiné oficiální osobě před, během nebo po zápase, musí být nahlášen řídícímu orgánu pro okamžitá disciplinární jednáni i případné zastavení činnosti.</w:t>
      </w:r>
    </w:p>
    <w:p w:rsidR="00250BBD" w:rsidRDefault="00250BBD" w:rsidP="003D5C0F">
      <w:pPr>
        <w:numPr>
          <w:ilvl w:val="0"/>
          <w:numId w:val="15"/>
        </w:numPr>
        <w:tabs>
          <w:tab w:val="clear" w:pos="720"/>
        </w:tabs>
        <w:spacing w:after="120"/>
        <w:ind w:left="357" w:hanging="357"/>
        <w:jc w:val="both"/>
      </w:pPr>
      <w:r>
        <w:t>Jakýkoli hráč, trenér nebo vedoucí, který úmyslně udeří rozhodčího nebo jinou oficiální osobu během nebo po zápase, dostane trest vyloučení do konce zápasu a je okamžitě po zápase oznámen řídícímu orgánu. Bude jim zastavena činnost nejméně na tři utkání.</w:t>
      </w:r>
    </w:p>
    <w:p w:rsidR="00FF3011" w:rsidRDefault="00250BBD" w:rsidP="0097259E">
      <w:pPr>
        <w:numPr>
          <w:ilvl w:val="0"/>
          <w:numId w:val="15"/>
        </w:numPr>
        <w:tabs>
          <w:tab w:val="clear" w:pos="720"/>
        </w:tabs>
        <w:ind w:left="360"/>
        <w:jc w:val="both"/>
      </w:pPr>
      <w:r>
        <w:t>Jakýkoli hráč, trenér nebo vedoucí, který vyhrožuje nebo se pokouší udeřit rozhodčího nebo jinou oficiální osobu během nebo po zápase, obdrží trest za nesportovní chování řídícím orgánem.</w:t>
      </w:r>
    </w:p>
    <w:p w:rsidR="003D5C0F" w:rsidRDefault="003D5C0F" w:rsidP="003D5C0F">
      <w:pPr>
        <w:ind w:left="360"/>
        <w:jc w:val="both"/>
      </w:pPr>
    </w:p>
    <w:p w:rsidR="00903417" w:rsidRDefault="00903417" w:rsidP="0097259E">
      <w:pPr>
        <w:pStyle w:val="NadpisPravidlo"/>
        <w:jc w:val="both"/>
      </w:pPr>
      <w:bookmarkStart w:id="27" w:name="_Toc255116371"/>
    </w:p>
    <w:p w:rsidR="00903417" w:rsidRDefault="00903417" w:rsidP="0097259E">
      <w:pPr>
        <w:pStyle w:val="NadpisPravidlo"/>
        <w:jc w:val="both"/>
      </w:pPr>
    </w:p>
    <w:p w:rsidR="00250BBD" w:rsidRDefault="00250BBD" w:rsidP="0097259E">
      <w:pPr>
        <w:pStyle w:val="NadpisPravidlo"/>
        <w:jc w:val="both"/>
      </w:pPr>
      <w:r>
        <w:lastRenderedPageBreak/>
        <w:t>Pravidlo 26 – Časoměřič, zapisovatel</w:t>
      </w:r>
      <w:bookmarkEnd w:id="27"/>
    </w:p>
    <w:p w:rsidR="00250BBD" w:rsidRDefault="00250BBD" w:rsidP="005E0621">
      <w:pPr>
        <w:numPr>
          <w:ilvl w:val="0"/>
          <w:numId w:val="16"/>
        </w:numPr>
        <w:tabs>
          <w:tab w:val="clear" w:pos="720"/>
        </w:tabs>
        <w:spacing w:after="120"/>
        <w:ind w:left="357" w:hanging="357"/>
        <w:jc w:val="both"/>
      </w:pPr>
      <w:r>
        <w:t>Měření času a zápis skoré může být prováděno buď jednou</w:t>
      </w:r>
      <w:r w:rsidR="00E0691D">
        <w:t>,</w:t>
      </w:r>
      <w:r>
        <w:t xml:space="preserve"> nebo dvěma osobami.</w:t>
      </w:r>
      <w:r w:rsidR="00E0691D">
        <w:t xml:space="preserve"> </w:t>
      </w:r>
      <w:r>
        <w:t>Jsou-li dvě osoby</w:t>
      </w:r>
      <w:r w:rsidR="00CE5749">
        <w:t>,</w:t>
      </w:r>
      <w:r>
        <w:t xml:space="preserve"> provádí jeden zápis skoré a nazývá se zapisovatel, druhý má na starosti čas a nazývá se časoměřič.</w:t>
      </w:r>
    </w:p>
    <w:p w:rsidR="00250BBD" w:rsidRDefault="00250BBD" w:rsidP="005E0621">
      <w:pPr>
        <w:numPr>
          <w:ilvl w:val="0"/>
          <w:numId w:val="16"/>
        </w:numPr>
        <w:tabs>
          <w:tab w:val="clear" w:pos="720"/>
        </w:tabs>
        <w:spacing w:after="120"/>
        <w:ind w:left="357" w:hanging="357"/>
        <w:jc w:val="both"/>
      </w:pPr>
      <w:r>
        <w:t>Časoměřič kontroluje čas od prvního vhazování spuštěním stopek a zastávaje hodiny, kdykoli je hra přerušena. Je taká zodpovědný za signalizaci konce každé třetiny.</w:t>
      </w:r>
    </w:p>
    <w:p w:rsidR="00250BBD" w:rsidRDefault="00250BBD" w:rsidP="005E0621">
      <w:pPr>
        <w:numPr>
          <w:ilvl w:val="0"/>
          <w:numId w:val="16"/>
        </w:numPr>
        <w:tabs>
          <w:tab w:val="clear" w:pos="720"/>
        </w:tabs>
        <w:spacing w:after="120"/>
        <w:ind w:left="357" w:hanging="357"/>
        <w:jc w:val="both"/>
      </w:pPr>
      <w:r>
        <w:t>Časoměřič informuje rozhodčího o zbývajícím čase v každé třetině nebo trestu, je-li požádán rozhodčím nebo potrestaným hráčem.</w:t>
      </w:r>
    </w:p>
    <w:p w:rsidR="00250BBD" w:rsidRDefault="00250BBD" w:rsidP="005E0621">
      <w:pPr>
        <w:numPr>
          <w:ilvl w:val="0"/>
          <w:numId w:val="16"/>
        </w:numPr>
        <w:tabs>
          <w:tab w:val="clear" w:pos="720"/>
        </w:tabs>
        <w:spacing w:after="120"/>
        <w:ind w:left="357" w:hanging="357"/>
        <w:jc w:val="both"/>
      </w:pPr>
      <w:r>
        <w:t xml:space="preserve">V případě sporu okolo </w:t>
      </w:r>
      <w:r w:rsidR="00834240">
        <w:t>času</w:t>
      </w:r>
      <w:r>
        <w:t xml:space="preserve"> má konečné slovo rozhodčí.</w:t>
      </w:r>
    </w:p>
    <w:p w:rsidR="00250BBD" w:rsidRDefault="00250BBD" w:rsidP="005E0621">
      <w:pPr>
        <w:numPr>
          <w:ilvl w:val="0"/>
          <w:numId w:val="16"/>
        </w:numPr>
        <w:tabs>
          <w:tab w:val="clear" w:pos="720"/>
        </w:tabs>
        <w:spacing w:after="120"/>
        <w:ind w:left="357" w:hanging="357"/>
        <w:jc w:val="both"/>
      </w:pPr>
      <w:r>
        <w:t>Zapisovatel skoré zapisuje čas každého gólu, střelu a asistenci.</w:t>
      </w:r>
    </w:p>
    <w:p w:rsidR="00250BBD" w:rsidRDefault="00250BBD" w:rsidP="005E0621">
      <w:pPr>
        <w:numPr>
          <w:ilvl w:val="0"/>
          <w:numId w:val="16"/>
        </w:numPr>
        <w:tabs>
          <w:tab w:val="clear" w:pos="720"/>
        </w:tabs>
        <w:spacing w:after="120"/>
        <w:ind w:left="357" w:hanging="357"/>
        <w:jc w:val="both"/>
      </w:pPr>
      <w:r>
        <w:t>Zapisovatel skoré také zapisuje udělené tresty, jméno a číslo trestaného hráče, trvání každého trestu, přestupek a čas udělení trestu.</w:t>
      </w:r>
    </w:p>
    <w:p w:rsidR="00250BBD" w:rsidRDefault="00250BBD" w:rsidP="005E0621">
      <w:pPr>
        <w:numPr>
          <w:ilvl w:val="0"/>
          <w:numId w:val="16"/>
        </w:numPr>
        <w:tabs>
          <w:tab w:val="clear" w:pos="720"/>
        </w:tabs>
        <w:spacing w:after="120"/>
        <w:ind w:left="357" w:hanging="357"/>
        <w:jc w:val="both"/>
      </w:pPr>
      <w:r>
        <w:t>Před zápasem obdrží zapisovatel od každého mužstva seznam jmen všech hráčů, jejich čísla a postavení, kapitány a jejich náhradníky. Oznamuje rozhodčím každou závadu, která není v souladu s pravidly.</w:t>
      </w:r>
    </w:p>
    <w:p w:rsidR="00250BBD" w:rsidRDefault="00250BBD" w:rsidP="005E0621">
      <w:pPr>
        <w:numPr>
          <w:ilvl w:val="0"/>
          <w:numId w:val="16"/>
        </w:numPr>
        <w:tabs>
          <w:tab w:val="clear" w:pos="720"/>
        </w:tabs>
        <w:spacing w:after="120"/>
        <w:ind w:left="357" w:hanging="357"/>
        <w:jc w:val="both"/>
      </w:pPr>
      <w:r>
        <w:t>Zapisovatel informuje rozhodčího, dostane-li stejný hráč druhý větší trest nebo druhý trest za nesportovní chování v jednom zápase.</w:t>
      </w:r>
    </w:p>
    <w:p w:rsidR="00250BBD" w:rsidRDefault="00250BBD" w:rsidP="005E0621">
      <w:pPr>
        <w:numPr>
          <w:ilvl w:val="0"/>
          <w:numId w:val="16"/>
        </w:numPr>
        <w:tabs>
          <w:tab w:val="clear" w:pos="720"/>
        </w:tabs>
        <w:spacing w:after="120"/>
        <w:ind w:left="357" w:hanging="357"/>
        <w:jc w:val="both"/>
      </w:pPr>
      <w:r>
        <w:t>Tam, kde je místní rozhlas, oznamuje zapisovatel skoré každý gól, střelce a asistenci, jež mu nahlásí rozhodčí.</w:t>
      </w:r>
    </w:p>
    <w:p w:rsidR="00250BBD" w:rsidRDefault="00250BBD" w:rsidP="005E0621">
      <w:pPr>
        <w:numPr>
          <w:ilvl w:val="0"/>
          <w:numId w:val="16"/>
        </w:numPr>
        <w:tabs>
          <w:tab w:val="clear" w:pos="720"/>
        </w:tabs>
        <w:spacing w:after="120"/>
        <w:ind w:left="357" w:hanging="357"/>
        <w:jc w:val="both"/>
      </w:pPr>
      <w:r>
        <w:t>Na konci každého zápasu podepíše rozhodčí a zapisovatel oficiální zápis a zapisovatel dohlédne na jeho odevzdání řídícímu orgánu.</w:t>
      </w:r>
    </w:p>
    <w:p w:rsidR="00250BBD" w:rsidRDefault="00250BBD" w:rsidP="005E0621">
      <w:pPr>
        <w:numPr>
          <w:ilvl w:val="0"/>
          <w:numId w:val="16"/>
        </w:numPr>
        <w:tabs>
          <w:tab w:val="clear" w:pos="720"/>
        </w:tabs>
        <w:spacing w:after="120"/>
        <w:ind w:left="357" w:hanging="357"/>
        <w:jc w:val="both"/>
      </w:pPr>
      <w:r>
        <w:t>Má-li na starosti čas a skoré jedna osoba, má</w:t>
      </w:r>
      <w:r w:rsidR="00EE1306">
        <w:t xml:space="preserve"> </w:t>
      </w:r>
      <w:r>
        <w:t>zodpovědnost jak časoměřiče, tak i zapisovatele skór</w:t>
      </w:r>
      <w:r w:rsidR="00EE1306">
        <w:t>e</w:t>
      </w:r>
      <w:r>
        <w:t>.</w:t>
      </w:r>
    </w:p>
    <w:p w:rsidR="00FF3011" w:rsidRDefault="00FF3011" w:rsidP="0097259E">
      <w:pPr>
        <w:jc w:val="both"/>
      </w:pPr>
    </w:p>
    <w:p w:rsidR="00250BBD" w:rsidRDefault="00250BBD" w:rsidP="0097259E">
      <w:pPr>
        <w:pStyle w:val="NadpisPravidlo"/>
        <w:jc w:val="both"/>
      </w:pPr>
      <w:bookmarkStart w:id="28" w:name="_Toc255116372"/>
      <w:r>
        <w:t xml:space="preserve">Pravidlo 27 – Zapisovatel skóre – </w:t>
      </w:r>
      <w:r w:rsidR="008C0FDD">
        <w:t>VYŠKRTNUTO</w:t>
      </w:r>
      <w:r w:rsidR="00FF3011">
        <w:t xml:space="preserve"> </w:t>
      </w:r>
      <w:r>
        <w:t>(viz pravidlo 26)</w:t>
      </w:r>
      <w:bookmarkEnd w:id="28"/>
    </w:p>
    <w:p w:rsidR="00FF3011" w:rsidRDefault="00FF3011" w:rsidP="0097259E">
      <w:pPr>
        <w:jc w:val="both"/>
      </w:pPr>
    </w:p>
    <w:p w:rsidR="00250BBD" w:rsidRDefault="00250BBD" w:rsidP="0097259E">
      <w:pPr>
        <w:pStyle w:val="NadpisPravidlo"/>
        <w:jc w:val="both"/>
      </w:pPr>
      <w:bookmarkStart w:id="29" w:name="_Toc255116373"/>
      <w:r>
        <w:t>Pravidlo 28 – Brankový rozhodčí</w:t>
      </w:r>
      <w:bookmarkEnd w:id="29"/>
    </w:p>
    <w:p w:rsidR="00250BBD" w:rsidRDefault="00250BBD" w:rsidP="003F4831">
      <w:pPr>
        <w:spacing w:after="120"/>
        <w:jc w:val="both"/>
      </w:pPr>
      <w:r>
        <w:t xml:space="preserve">V hokejbalu není brankový rozhodčí povinný, běžně u ligových zápasů nejsou delegováni, ale doporučují se při rozhodujících soutěžích, jako např. </w:t>
      </w:r>
      <w:r w:rsidR="0011169F">
        <w:t xml:space="preserve">v </w:t>
      </w:r>
      <w:r>
        <w:t>systému Play-Off a při finálových utkáních. Je-li brankový rozhodčí delegován, platí toto pravidlo:</w:t>
      </w:r>
    </w:p>
    <w:p w:rsidR="00806A0F" w:rsidRDefault="00250BBD" w:rsidP="005E0621">
      <w:pPr>
        <w:numPr>
          <w:ilvl w:val="0"/>
          <w:numId w:val="17"/>
        </w:numPr>
        <w:tabs>
          <w:tab w:val="clear" w:pos="720"/>
        </w:tabs>
        <w:spacing w:after="120"/>
        <w:ind w:left="357" w:hanging="357"/>
        <w:jc w:val="both"/>
      </w:pPr>
      <w:r>
        <w:t xml:space="preserve">Je za každou brankou a nesmí patřit k žádnému mužstvu. </w:t>
      </w:r>
    </w:p>
    <w:p w:rsidR="00250BBD" w:rsidRDefault="00250BBD" w:rsidP="005E0621">
      <w:pPr>
        <w:numPr>
          <w:ilvl w:val="0"/>
          <w:numId w:val="17"/>
        </w:numPr>
        <w:tabs>
          <w:tab w:val="clear" w:pos="720"/>
        </w:tabs>
        <w:spacing w:after="120"/>
        <w:ind w:left="357" w:hanging="357"/>
        <w:jc w:val="both"/>
      </w:pPr>
      <w:r>
        <w:t>Brankový rozhod</w:t>
      </w:r>
      <w:r w:rsidR="009717E6">
        <w:t>čí</w:t>
      </w:r>
      <w:r>
        <w:t xml:space="preserve"> zůstane po celý zápas za jednou brankou a nemění strany po třetinách.</w:t>
      </w:r>
    </w:p>
    <w:p w:rsidR="00250BBD" w:rsidRDefault="00250BBD" w:rsidP="005E0621">
      <w:pPr>
        <w:numPr>
          <w:ilvl w:val="0"/>
          <w:numId w:val="17"/>
        </w:numPr>
        <w:tabs>
          <w:tab w:val="clear" w:pos="720"/>
        </w:tabs>
        <w:spacing w:after="120"/>
        <w:ind w:left="357" w:hanging="357"/>
        <w:jc w:val="both"/>
      </w:pPr>
      <w:r>
        <w:t xml:space="preserve">Záleží na rozhodnutí brankového rozhodčího, je-li gól nebo ne, což závisí na tom, jestli míček přešel přes brankovou čáru mezi dvěma brankovými tyčkami. Rozhodčí však může gól neuznat, byl-li dosažen nečestným způsobem. </w:t>
      </w:r>
    </w:p>
    <w:p w:rsidR="00250BBD" w:rsidRDefault="00250BBD" w:rsidP="005E0621">
      <w:pPr>
        <w:numPr>
          <w:ilvl w:val="0"/>
          <w:numId w:val="17"/>
        </w:numPr>
        <w:tabs>
          <w:tab w:val="clear" w:pos="720"/>
        </w:tabs>
        <w:spacing w:after="120"/>
        <w:ind w:left="357" w:hanging="357"/>
        <w:jc w:val="both"/>
      </w:pPr>
      <w:r>
        <w:t>Brankový rozhodčí signalizuje gól zdvižením jedné paže.</w:t>
      </w:r>
    </w:p>
    <w:p w:rsidR="00250BBD" w:rsidRPr="00485DA0" w:rsidRDefault="00FF3011" w:rsidP="00A21F6C">
      <w:pPr>
        <w:pStyle w:val="Nadpis3"/>
      </w:pPr>
      <w:r>
        <w:br w:type="page"/>
      </w:r>
      <w:r w:rsidR="00250BBD" w:rsidRPr="00485DA0">
        <w:lastRenderedPageBreak/>
        <w:t>ČÁST PÁTÁ - TRESTY</w:t>
      </w:r>
    </w:p>
    <w:p w:rsidR="00FF3011" w:rsidRDefault="00FF3011" w:rsidP="00250BBD"/>
    <w:p w:rsidR="00250BBD" w:rsidRDefault="00250BBD" w:rsidP="009717E6">
      <w:pPr>
        <w:pStyle w:val="NadpisPravidlo"/>
      </w:pPr>
      <w:bookmarkStart w:id="30" w:name="_Toc255116374"/>
      <w:r>
        <w:t xml:space="preserve">Pravidlo 29 </w:t>
      </w:r>
      <w:r w:rsidR="00FF1C87" w:rsidRPr="00E12048">
        <w:t>–</w:t>
      </w:r>
      <w:r>
        <w:t xml:space="preserve"> Tresty</w:t>
      </w:r>
      <w:bookmarkEnd w:id="30"/>
    </w:p>
    <w:p w:rsidR="00250BBD" w:rsidRDefault="00250BBD" w:rsidP="00714252">
      <w:pPr>
        <w:pStyle w:val="Odtavecspsmenem"/>
        <w:numPr>
          <w:ilvl w:val="0"/>
          <w:numId w:val="19"/>
        </w:numPr>
        <w:tabs>
          <w:tab w:val="clear" w:pos="720"/>
        </w:tabs>
        <w:ind w:left="360"/>
      </w:pPr>
      <w:r>
        <w:t>Tresty je možno rozdělit následovně:</w:t>
      </w:r>
    </w:p>
    <w:p w:rsidR="00250BBD" w:rsidRDefault="00250BBD" w:rsidP="00227487">
      <w:pPr>
        <w:pStyle w:val="Odtavecspsmenem"/>
        <w:numPr>
          <w:ilvl w:val="1"/>
          <w:numId w:val="18"/>
        </w:numPr>
        <w:tabs>
          <w:tab w:val="clear" w:pos="1440"/>
        </w:tabs>
        <w:ind w:left="900"/>
      </w:pPr>
      <w:r>
        <w:t>Větší</w:t>
      </w:r>
    </w:p>
    <w:p w:rsidR="00250BBD" w:rsidRDefault="00250BBD" w:rsidP="00227487">
      <w:pPr>
        <w:pStyle w:val="Odtavecspsmenem"/>
        <w:numPr>
          <w:ilvl w:val="1"/>
          <w:numId w:val="18"/>
        </w:numPr>
        <w:tabs>
          <w:tab w:val="clear" w:pos="1440"/>
        </w:tabs>
        <w:ind w:left="900"/>
      </w:pPr>
      <w:r>
        <w:t>Menší</w:t>
      </w:r>
    </w:p>
    <w:p w:rsidR="00250BBD" w:rsidRDefault="00250BBD" w:rsidP="00227487">
      <w:pPr>
        <w:pStyle w:val="Odtavecspsmenem"/>
        <w:numPr>
          <w:ilvl w:val="1"/>
          <w:numId w:val="18"/>
        </w:numPr>
        <w:tabs>
          <w:tab w:val="clear" w:pos="1440"/>
        </w:tabs>
        <w:ind w:left="900"/>
      </w:pPr>
      <w:r>
        <w:t>Menší za hráčskou lavici</w:t>
      </w:r>
    </w:p>
    <w:p w:rsidR="00250BBD" w:rsidRDefault="00250BBD" w:rsidP="00227487">
      <w:pPr>
        <w:pStyle w:val="Odtavecspsmenem"/>
        <w:numPr>
          <w:ilvl w:val="1"/>
          <w:numId w:val="18"/>
        </w:numPr>
        <w:tabs>
          <w:tab w:val="clear" w:pos="1440"/>
        </w:tabs>
        <w:ind w:left="900"/>
      </w:pPr>
      <w:r>
        <w:t>Za nesportovní chováni</w:t>
      </w:r>
    </w:p>
    <w:p w:rsidR="00250BBD" w:rsidRDefault="00250BBD" w:rsidP="00227487">
      <w:pPr>
        <w:pStyle w:val="Odtavecspsmenem"/>
        <w:numPr>
          <w:ilvl w:val="1"/>
          <w:numId w:val="18"/>
        </w:numPr>
        <w:tabs>
          <w:tab w:val="clear" w:pos="1440"/>
        </w:tabs>
        <w:ind w:left="900"/>
      </w:pPr>
      <w:r>
        <w:t>Vyloučení do konce zápasu</w:t>
      </w:r>
    </w:p>
    <w:p w:rsidR="00250BBD" w:rsidRDefault="00250BBD" w:rsidP="00227487">
      <w:pPr>
        <w:pStyle w:val="Odtavecspsmenem"/>
        <w:numPr>
          <w:ilvl w:val="1"/>
          <w:numId w:val="18"/>
        </w:numPr>
        <w:tabs>
          <w:tab w:val="clear" w:pos="1440"/>
        </w:tabs>
        <w:ind w:left="900"/>
      </w:pPr>
      <w:r>
        <w:t>Trestná střílení</w:t>
      </w:r>
    </w:p>
    <w:p w:rsidR="00250BBD" w:rsidRDefault="00FE0714" w:rsidP="0097259E">
      <w:pPr>
        <w:pStyle w:val="Odtavecspsmenem"/>
        <w:tabs>
          <w:tab w:val="clear" w:pos="720"/>
        </w:tabs>
        <w:ind w:left="360"/>
        <w:jc w:val="both"/>
      </w:pPr>
      <w:r>
        <w:t>V</w:t>
      </w:r>
      <w:r w:rsidR="00250BBD">
        <w:t>šechny tresty, kromě trestného střílení se udělují v reálném hracím čase.</w:t>
      </w:r>
    </w:p>
    <w:p w:rsidR="00250BBD" w:rsidRDefault="00250BBD" w:rsidP="0097259E">
      <w:pPr>
        <w:pStyle w:val="Odtavecspsmenem"/>
        <w:tabs>
          <w:tab w:val="clear" w:pos="720"/>
        </w:tabs>
        <w:ind w:left="360"/>
        <w:jc w:val="both"/>
      </w:pPr>
      <w:r>
        <w:t>Tresty mohou být uděleny kdykoliv během hry kdy je přestupek spáchán, bez ohledu na to, je-li hra v běhu.</w:t>
      </w:r>
    </w:p>
    <w:p w:rsidR="00250BBD" w:rsidRDefault="00250BBD" w:rsidP="0097259E">
      <w:pPr>
        <w:pStyle w:val="Odtavecspsmenem"/>
        <w:tabs>
          <w:tab w:val="clear" w:pos="720"/>
        </w:tabs>
        <w:ind w:left="360"/>
        <w:jc w:val="both"/>
      </w:pPr>
      <w:r>
        <w:t>Dojde-li k přestupku po ukončen</w:t>
      </w:r>
      <w:r w:rsidR="00CE5749">
        <w:t>í</w:t>
      </w:r>
      <w:r>
        <w:t xml:space="preserve"> zápasu ještě než hráči opustí hrací plochu, bude udělen trest, který bude oznámen řídícími orgánu nebo vedení turnaje.</w:t>
      </w:r>
    </w:p>
    <w:p w:rsidR="00250BBD" w:rsidRDefault="00250BBD" w:rsidP="0097259E">
      <w:pPr>
        <w:pStyle w:val="Odtavecspsmenem"/>
        <w:tabs>
          <w:tab w:val="clear" w:pos="720"/>
        </w:tabs>
        <w:ind w:left="360"/>
        <w:jc w:val="both"/>
      </w:pPr>
      <w:r>
        <w:t>Kde pravidla uvádí, že trenér nebo vedoucí určují hráče pro nástup trestu a tito to odmítnou, určí rozhodčí sám hráče pro výkon trestu z provinilého mužstva.</w:t>
      </w:r>
    </w:p>
    <w:p w:rsidR="001F258B" w:rsidRPr="005A41CB" w:rsidRDefault="001F258B" w:rsidP="0097259E">
      <w:pPr>
        <w:pStyle w:val="Odtavecspsmenem"/>
        <w:tabs>
          <w:tab w:val="clear" w:pos="720"/>
        </w:tabs>
        <w:ind w:left="360"/>
        <w:jc w:val="both"/>
      </w:pPr>
      <w:r w:rsidRPr="001F258B">
        <w:t>Po udělení trestu hra pokračuje vhazováním v obranném pásmu trestaného mužstva</w:t>
      </w:r>
      <w:r w:rsidR="005A41CB">
        <w:t>, V</w:t>
      </w:r>
      <w:r w:rsidR="005A41CB" w:rsidRPr="005A41CB">
        <w:t xml:space="preserve">ýběr bodu pro vhazování </w:t>
      </w:r>
      <w:r w:rsidR="005A41CB">
        <w:t>má</w:t>
      </w:r>
      <w:r w:rsidR="005A41CB" w:rsidRPr="005A41CB">
        <w:t xml:space="preserve"> mužstv</w:t>
      </w:r>
      <w:r w:rsidR="005A41CB">
        <w:t>o</w:t>
      </w:r>
      <w:r w:rsidR="005A41CB" w:rsidRPr="005A41CB">
        <w:t>, které se neprovinilo</w:t>
      </w:r>
      <w:r w:rsidR="005A41CB">
        <w:t>.</w:t>
      </w:r>
      <w:r w:rsidR="00227EB8">
        <w:t xml:space="preserve"> </w:t>
      </w:r>
      <w:r w:rsidR="00227EB8" w:rsidRPr="00227EB8">
        <w:t>Pokud je trest udělen zároveň oběma mužstvům, hra pokračuje vhazováním na nejbližším bodě pro vhazování míst</w:t>
      </w:r>
      <w:r w:rsidR="00227EB8">
        <w:t>u</w:t>
      </w:r>
      <w:r w:rsidR="00227EB8" w:rsidRPr="00227EB8">
        <w:t xml:space="preserve"> provinění.</w:t>
      </w:r>
    </w:p>
    <w:p w:rsidR="00FF3011" w:rsidRDefault="00FF3011" w:rsidP="0097259E">
      <w:pPr>
        <w:jc w:val="both"/>
      </w:pPr>
    </w:p>
    <w:p w:rsidR="00250BBD" w:rsidRDefault="00250BBD" w:rsidP="00155DDA">
      <w:pPr>
        <w:pStyle w:val="NadpisPravidlo"/>
      </w:pPr>
      <w:bookmarkStart w:id="31" w:name="_Toc255116375"/>
      <w:r>
        <w:t>Pravidlo 30 – Časy trestů</w:t>
      </w:r>
      <w:bookmarkEnd w:id="31"/>
    </w:p>
    <w:p w:rsidR="00250BBD" w:rsidRDefault="00250BBD" w:rsidP="00250BBD">
      <w:r>
        <w:t>Čas každého trestu se mění podle jeho druhu a délky periody následovně:</w:t>
      </w:r>
    </w:p>
    <w:p w:rsidR="00250BBD" w:rsidRPr="00C56F08" w:rsidRDefault="00250BBD" w:rsidP="00250BBD">
      <w:pPr>
        <w:rPr>
          <w:b/>
        </w:rPr>
      </w:pPr>
      <w:r w:rsidRPr="00C56F08">
        <w:rPr>
          <w:b/>
        </w:rPr>
        <w:t>Trvání třetin</w:t>
      </w:r>
      <w:r w:rsidRPr="00C56F08">
        <w:rPr>
          <w:b/>
        </w:rPr>
        <w:tab/>
      </w:r>
      <w:r w:rsidR="00C56F08" w:rsidRPr="00C56F08">
        <w:rPr>
          <w:b/>
        </w:rPr>
        <w:tab/>
      </w:r>
      <w:r w:rsidRPr="00C56F08">
        <w:rPr>
          <w:b/>
        </w:rPr>
        <w:t>Menší</w:t>
      </w:r>
      <w:r w:rsidR="00C56F08" w:rsidRPr="00C56F08">
        <w:rPr>
          <w:b/>
        </w:rPr>
        <w:tab/>
      </w:r>
      <w:r w:rsidR="00C56F08" w:rsidRPr="00C56F08">
        <w:rPr>
          <w:b/>
        </w:rPr>
        <w:tab/>
      </w:r>
      <w:r w:rsidRPr="00C56F08">
        <w:rPr>
          <w:b/>
        </w:rPr>
        <w:t>Větší</w:t>
      </w:r>
      <w:r w:rsidR="00C56F08" w:rsidRPr="00C56F08">
        <w:rPr>
          <w:b/>
        </w:rPr>
        <w:tab/>
      </w:r>
      <w:r w:rsidR="00C56F08" w:rsidRPr="00C56F08">
        <w:rPr>
          <w:b/>
        </w:rPr>
        <w:tab/>
      </w:r>
      <w:r w:rsidRPr="00C56F08">
        <w:rPr>
          <w:b/>
        </w:rPr>
        <w:t>Za nesportovní chování</w:t>
      </w:r>
    </w:p>
    <w:p w:rsidR="00250BBD" w:rsidRDefault="00250BBD" w:rsidP="00250BBD">
      <w:r>
        <w:t>10 minut</w:t>
      </w:r>
      <w:r>
        <w:tab/>
      </w:r>
      <w:r w:rsidR="00C56F08">
        <w:tab/>
      </w:r>
      <w:r>
        <w:t>1 min.</w:t>
      </w:r>
      <w:r w:rsidR="00C56F08">
        <w:tab/>
      </w:r>
      <w:r w:rsidR="00C56F08">
        <w:tab/>
      </w:r>
      <w:r>
        <w:t>2, 5 min.</w:t>
      </w:r>
      <w:r>
        <w:tab/>
        <w:t>5 min.</w:t>
      </w:r>
    </w:p>
    <w:p w:rsidR="00250BBD" w:rsidRDefault="00250BBD" w:rsidP="00250BBD">
      <w:r>
        <w:t>12 minut</w:t>
      </w:r>
      <w:r>
        <w:tab/>
      </w:r>
      <w:r w:rsidR="00C56F08">
        <w:tab/>
      </w:r>
      <w:r>
        <w:t>1 min.</w:t>
      </w:r>
      <w:r w:rsidR="00C56F08">
        <w:tab/>
      </w:r>
      <w:r w:rsidR="00C56F08">
        <w:tab/>
      </w:r>
      <w:r>
        <w:t>3 min.</w:t>
      </w:r>
      <w:r>
        <w:tab/>
      </w:r>
      <w:r>
        <w:tab/>
        <w:t>6 min.</w:t>
      </w:r>
    </w:p>
    <w:p w:rsidR="00250BBD" w:rsidRDefault="00250BBD" w:rsidP="00250BBD">
      <w:r>
        <w:t>15 minut</w:t>
      </w:r>
      <w:r>
        <w:tab/>
      </w:r>
      <w:r w:rsidR="00C56F08">
        <w:tab/>
        <w:t>1</w:t>
      </w:r>
      <w:r>
        <w:t>,5 min.</w:t>
      </w:r>
      <w:r w:rsidR="00C56F08">
        <w:tab/>
      </w:r>
      <w:r>
        <w:t>4 min.</w:t>
      </w:r>
      <w:r>
        <w:tab/>
      </w:r>
      <w:r>
        <w:tab/>
        <w:t>8 min.</w:t>
      </w:r>
    </w:p>
    <w:p w:rsidR="00217D71" w:rsidRDefault="00217D71" w:rsidP="00250BBD">
      <w:r>
        <w:t>20 minut</w:t>
      </w:r>
      <w:r>
        <w:tab/>
      </w:r>
      <w:r>
        <w:tab/>
        <w:t>2 min.</w:t>
      </w:r>
      <w:r>
        <w:tab/>
      </w:r>
      <w:r>
        <w:tab/>
        <w:t>4 min.</w:t>
      </w:r>
      <w:r>
        <w:tab/>
      </w:r>
      <w:r>
        <w:tab/>
        <w:t>8 min.</w:t>
      </w:r>
    </w:p>
    <w:p w:rsidR="00250BBD" w:rsidRDefault="00250BBD" w:rsidP="00250BBD"/>
    <w:p w:rsidR="00250BBD" w:rsidRDefault="00250BBD" w:rsidP="00155DDA">
      <w:pPr>
        <w:pStyle w:val="NadpisPravidlo"/>
      </w:pPr>
      <w:bookmarkStart w:id="32" w:name="_Toc255116376"/>
      <w:r>
        <w:t>Pravidlo 31 – Menší trest</w:t>
      </w:r>
      <w:bookmarkEnd w:id="32"/>
    </w:p>
    <w:p w:rsidR="00250BBD" w:rsidRDefault="00250BBD" w:rsidP="0097259E">
      <w:pPr>
        <w:pStyle w:val="Odtavecspsmenem"/>
        <w:numPr>
          <w:ilvl w:val="0"/>
          <w:numId w:val="20"/>
        </w:numPr>
        <w:tabs>
          <w:tab w:val="clear" w:pos="720"/>
        </w:tabs>
        <w:ind w:left="360"/>
        <w:jc w:val="both"/>
      </w:pPr>
      <w:r>
        <w:t>Jakýkoli hráč kromě brankáře, který dostane menší trest, musí sedět na trestn</w:t>
      </w:r>
      <w:r w:rsidR="00A430E4">
        <w:t>é</w:t>
      </w:r>
      <w:r>
        <w:t xml:space="preserve"> lavici po dobu podle pravidla 30. Není dovolena žádná náhrada.</w:t>
      </w:r>
    </w:p>
    <w:p w:rsidR="00250BBD" w:rsidRDefault="00250BBD" w:rsidP="0097259E">
      <w:pPr>
        <w:pStyle w:val="Odtavecspsmenem"/>
        <w:numPr>
          <w:ilvl w:val="0"/>
          <w:numId w:val="20"/>
        </w:numPr>
        <w:tabs>
          <w:tab w:val="clear" w:pos="720"/>
        </w:tabs>
        <w:ind w:left="360"/>
        <w:jc w:val="both"/>
      </w:pPr>
      <w:r>
        <w:t>Jestliže mužstvo dostane gól</w:t>
      </w:r>
      <w:r w:rsidR="00A430E4">
        <w:t>,</w:t>
      </w:r>
      <w:r>
        <w:t xml:space="preserve"> když má dva nebo více hráčů na trestné lavici - první trest se automaticky ukončí. Dostane-li hráč dvojitý menší trest, skončí se pouze první část trestu.</w:t>
      </w:r>
    </w:p>
    <w:p w:rsidR="00250BBD" w:rsidRDefault="00250BBD" w:rsidP="0097259E">
      <w:pPr>
        <w:pStyle w:val="Odtavecspsmenem"/>
        <w:numPr>
          <w:ilvl w:val="0"/>
          <w:numId w:val="20"/>
        </w:numPr>
        <w:tabs>
          <w:tab w:val="clear" w:pos="720"/>
        </w:tabs>
        <w:ind w:left="360"/>
        <w:jc w:val="both"/>
      </w:pPr>
      <w:r>
        <w:t>Současný menší trest za lavici pro obě mužstva znamená, že žádná mužstvo není oslabené a tak tresty pokračuj</w:t>
      </w:r>
      <w:r w:rsidR="00A430E4">
        <w:t>í</w:t>
      </w:r>
      <w:r>
        <w:t xml:space="preserve"> bez ohledu na to</w:t>
      </w:r>
      <w:r w:rsidR="00A430E4">
        <w:t>,</w:t>
      </w:r>
      <w:r>
        <w:t xml:space="preserve"> kolik padne gólů.</w:t>
      </w:r>
      <w:r w:rsidR="005F1634">
        <w:t xml:space="preserve"> Hra pokračuje v plném počtu hráčů. Potrestaní hráči se se vracejí do hry po uplynutí trestu v nejbližší přerušené hře.</w:t>
      </w:r>
    </w:p>
    <w:p w:rsidR="00250BBD" w:rsidRDefault="00250BBD" w:rsidP="0097259E">
      <w:pPr>
        <w:jc w:val="both"/>
      </w:pPr>
      <w:r w:rsidRPr="000D1A62">
        <w:rPr>
          <w:i/>
        </w:rPr>
        <w:t>Poznámka:</w:t>
      </w:r>
      <w:r>
        <w:t xml:space="preserve"> „Short-handed“ - oslabené znamená mužstvo, která kvůli trestům hraje s méně hráči na hřišti, než má soupeř v</w:t>
      </w:r>
      <w:r w:rsidR="00A430E4">
        <w:t> </w:t>
      </w:r>
      <w:r>
        <w:t>okamžiku</w:t>
      </w:r>
      <w:r w:rsidR="00A430E4">
        <w:t>,</w:t>
      </w:r>
      <w:r>
        <w:t xml:space="preserve"> kdy padl gól. Menší a menší trest za lavici, který automaticky končí</w:t>
      </w:r>
      <w:r w:rsidR="00A430E4">
        <w:t xml:space="preserve"> </w:t>
      </w:r>
      <w:r>
        <w:t>je kterýkoli trest</w:t>
      </w:r>
      <w:r w:rsidR="00A430E4">
        <w:t>,</w:t>
      </w:r>
      <w:r>
        <w:t xml:space="preserve"> jež zapříčinil, že před obdržením gólu bylo mužstvo oslabeno. Takže při současném menším trestu pro obě mužstva není žádná oslabeno. Góly dosažené při trestném </w:t>
      </w:r>
      <w:r w:rsidR="00714252">
        <w:t>střílení</w:t>
      </w:r>
      <w:r>
        <w:t xml:space="preserve"> nezkracují trest.</w:t>
      </w:r>
    </w:p>
    <w:p w:rsidR="00FF3011" w:rsidRDefault="00FF3011" w:rsidP="00250BBD"/>
    <w:p w:rsidR="00250BBD" w:rsidRDefault="00250BBD" w:rsidP="00155DDA">
      <w:pPr>
        <w:pStyle w:val="NadpisPravidlo"/>
      </w:pPr>
      <w:bookmarkStart w:id="33" w:name="_Toc255116377"/>
      <w:r>
        <w:t>Pravidlo 32 – Menší trest pro hráčskou lavici</w:t>
      </w:r>
      <w:bookmarkEnd w:id="33"/>
    </w:p>
    <w:p w:rsidR="00250BBD" w:rsidRDefault="00250BBD" w:rsidP="0097259E">
      <w:pPr>
        <w:numPr>
          <w:ilvl w:val="0"/>
          <w:numId w:val="21"/>
        </w:numPr>
        <w:tabs>
          <w:tab w:val="clear" w:pos="720"/>
        </w:tabs>
        <w:ind w:left="360"/>
        <w:jc w:val="both"/>
      </w:pPr>
      <w:r>
        <w:t>Při tomto trestu hraje potrestané mužstvo bez jednoho hráče dobu skutečného hracího času po dobu podle pravidla 30.</w:t>
      </w:r>
    </w:p>
    <w:p w:rsidR="00250BBD" w:rsidRDefault="00250BBD" w:rsidP="00217D71">
      <w:pPr>
        <w:numPr>
          <w:ilvl w:val="0"/>
          <w:numId w:val="21"/>
        </w:numPr>
        <w:tabs>
          <w:tab w:val="clear" w:pos="720"/>
        </w:tabs>
        <w:spacing w:after="240"/>
        <w:ind w:left="357" w:hanging="357"/>
        <w:jc w:val="both"/>
      </w:pPr>
      <w:r>
        <w:lastRenderedPageBreak/>
        <w:t xml:space="preserve">Trenér nebo vedoucí potrestaného mužstva urči prostřednictvím hrajícího kapitána nějakého hráče ze svého mužstva pro nastoupení trestu. Tento hráč usedne na trestné lavici jako by šlo o jeho trest. (viz pravidla </w:t>
      </w:r>
      <w:smartTag w:uri="urn:schemas-microsoft-com:office:smarttags" w:element="metricconverter">
        <w:smartTagPr>
          <w:attr w:name="ProductID" w:val="17 a"/>
        </w:smartTagPr>
        <w:r>
          <w:t>17 a</w:t>
        </w:r>
      </w:smartTag>
      <w:r>
        <w:t xml:space="preserve"> 18)</w:t>
      </w:r>
    </w:p>
    <w:p w:rsidR="00250BBD" w:rsidRDefault="00250BBD" w:rsidP="00155DDA">
      <w:pPr>
        <w:pStyle w:val="NadpisPravidlo"/>
      </w:pPr>
      <w:bookmarkStart w:id="34" w:name="_Toc255116378"/>
      <w:r>
        <w:t>Pravidlo 33 – Větší tresty</w:t>
      </w:r>
      <w:bookmarkEnd w:id="34"/>
    </w:p>
    <w:p w:rsidR="00250BBD" w:rsidRDefault="00250BBD" w:rsidP="0097259E">
      <w:pPr>
        <w:numPr>
          <w:ilvl w:val="0"/>
          <w:numId w:val="22"/>
        </w:numPr>
        <w:tabs>
          <w:tab w:val="clear" w:pos="720"/>
        </w:tabs>
        <w:ind w:left="360"/>
        <w:jc w:val="both"/>
      </w:pPr>
      <w:r>
        <w:t>Za první větší trest v zápase bude provinilec,</w:t>
      </w:r>
      <w:r w:rsidR="00B831A2">
        <w:t xml:space="preserve"> </w:t>
      </w:r>
      <w:r>
        <w:t>kromě brankáře vykasán z hrací plochy na hrací</w:t>
      </w:r>
      <w:r w:rsidR="00B831A2">
        <w:t xml:space="preserve"> </w:t>
      </w:r>
      <w:r>
        <w:t>čas podle pravidla 30.</w:t>
      </w:r>
      <w:r w:rsidR="00B831A2">
        <w:t xml:space="preserve"> </w:t>
      </w:r>
      <w:r>
        <w:t>Není povoleno ho nahradit dalším hráčem.</w:t>
      </w:r>
    </w:p>
    <w:p w:rsidR="00250BBD" w:rsidRDefault="00250BBD" w:rsidP="0097259E">
      <w:pPr>
        <w:numPr>
          <w:ilvl w:val="0"/>
          <w:numId w:val="22"/>
        </w:numPr>
        <w:tabs>
          <w:tab w:val="clear" w:pos="720"/>
        </w:tabs>
        <w:ind w:left="360"/>
        <w:jc w:val="both"/>
      </w:pPr>
      <w:r>
        <w:t>Za druhý větší trest ve stejném zápase u stejné</w:t>
      </w:r>
      <w:r w:rsidR="00B831A2">
        <w:t xml:space="preserve"> </w:t>
      </w:r>
      <w:r>
        <w:t>ho hráče, kromě brankáře bude potrestaný hráč vyloučen z hrací plochy a dostane trest za nesportovní chování.</w:t>
      </w:r>
      <w:r w:rsidR="00A430E4">
        <w:t xml:space="preserve"> </w:t>
      </w:r>
      <w:r>
        <w:t>Na trestnou lavici se posadí náhradník. Náhradníkovi bude povoleno vrátit se na</w:t>
      </w:r>
      <w:r w:rsidR="00B831A2">
        <w:t xml:space="preserve"> </w:t>
      </w:r>
      <w:r>
        <w:t>hrací plochu po skončení většího trestu, jakmile</w:t>
      </w:r>
      <w:r w:rsidR="00B831A2">
        <w:t xml:space="preserve"> </w:t>
      </w:r>
      <w:r>
        <w:t>nastane přerušení hry.</w:t>
      </w:r>
    </w:p>
    <w:p w:rsidR="00250BBD" w:rsidRDefault="00250BBD" w:rsidP="0097259E">
      <w:pPr>
        <w:numPr>
          <w:ilvl w:val="0"/>
          <w:numId w:val="22"/>
        </w:numPr>
        <w:tabs>
          <w:tab w:val="clear" w:pos="720"/>
        </w:tabs>
        <w:ind w:left="360"/>
        <w:jc w:val="both"/>
      </w:pPr>
      <w:r>
        <w:t>Každý hráč, který v jednom zápase dostane dva větší tresty, musí být nahlášen řídícímu orgánu nebo řediteli turnaje s doporučeným zastavením činnosti hráče na dva nebo více zápasů.</w:t>
      </w:r>
    </w:p>
    <w:p w:rsidR="00250BBD" w:rsidRDefault="00250BBD" w:rsidP="0097259E">
      <w:pPr>
        <w:numPr>
          <w:ilvl w:val="0"/>
          <w:numId w:val="22"/>
        </w:numPr>
        <w:tabs>
          <w:tab w:val="clear" w:pos="720"/>
        </w:tabs>
        <w:ind w:left="360"/>
        <w:jc w:val="both"/>
      </w:pPr>
      <w:r>
        <w:t>Dostane-li hráč menší i vetší trest, odpyká se nejprve větší trest. Po uplynutí většího trestu se hráč nevrátí na hrací plochu</w:t>
      </w:r>
      <w:r w:rsidR="00A430E4">
        <w:t>,</w:t>
      </w:r>
      <w:r>
        <w:t xml:space="preserve"> ale nastoupí menší trest podle pravidla 31.</w:t>
      </w:r>
    </w:p>
    <w:p w:rsidR="00250BBD" w:rsidRDefault="00250BBD" w:rsidP="0097259E">
      <w:pPr>
        <w:numPr>
          <w:ilvl w:val="0"/>
          <w:numId w:val="22"/>
        </w:numPr>
        <w:tabs>
          <w:tab w:val="clear" w:pos="720"/>
        </w:tabs>
        <w:ind w:left="360"/>
        <w:jc w:val="both"/>
      </w:pPr>
      <w:r>
        <w:t>Jestliže dostanou hráči obou mužstev současně v</w:t>
      </w:r>
      <w:r w:rsidR="005F1634">
        <w:t>ě</w:t>
      </w:r>
      <w:r>
        <w:t>tší tresty nebo tresty stejného trvání včetně větších trestů, zasednou všichni potrestaní hráči</w:t>
      </w:r>
      <w:r w:rsidR="0046567A">
        <w:t xml:space="preserve"> </w:t>
      </w:r>
      <w:r>
        <w:t xml:space="preserve">na trestnou lavici a takto potrestaní hráči neopustí trestnou lavici až do prvního </w:t>
      </w:r>
      <w:r w:rsidR="004622A2">
        <w:t>přerušení</w:t>
      </w:r>
      <w:r>
        <w:t xml:space="preserve"> hry po uplynutí jejich trestu. Budou stanoveni okamžití náhradníci pro odpovídající množství velkých trestů u každého mužstva takto potrestaného a tresty hráčů</w:t>
      </w:r>
      <w:r w:rsidR="00A430E4">
        <w:t>,</w:t>
      </w:r>
      <w:r>
        <w:t xml:space="preserve"> jejichž náhradníci byli stanoveni</w:t>
      </w:r>
      <w:r w:rsidR="00A430E4">
        <w:t>,</w:t>
      </w:r>
      <w:r>
        <w:t xml:space="preserve"> se nebudou brát </w:t>
      </w:r>
      <w:r w:rsidR="00A430E4">
        <w:t>v</w:t>
      </w:r>
      <w:r>
        <w:t xml:space="preserve"> úvahu pro účely pravidla 40 - Odložený trest.</w:t>
      </w:r>
    </w:p>
    <w:p w:rsidR="00250BBD" w:rsidRDefault="00250BBD" w:rsidP="0097259E">
      <w:pPr>
        <w:ind w:left="360"/>
        <w:jc w:val="both"/>
      </w:pPr>
      <w:r>
        <w:t>Kde je potřeba určit, který potrestaný hráč dostane odložený trest podle pravidla 40</w:t>
      </w:r>
      <w:r w:rsidR="003307CD">
        <w:t>,</w:t>
      </w:r>
      <w:r>
        <w:t xml:space="preserve"> má právo takového rozhodnutí potrestané mužstvo</w:t>
      </w:r>
      <w:r w:rsidR="00A430E4">
        <w:t>,</w:t>
      </w:r>
      <w:r>
        <w:t xml:space="preserve"> ale nesmí být v rozporu a pravidlem 31. </w:t>
      </w:r>
    </w:p>
    <w:p w:rsidR="00FF3011" w:rsidRDefault="00FF3011" w:rsidP="0097259E">
      <w:pPr>
        <w:jc w:val="both"/>
      </w:pPr>
    </w:p>
    <w:p w:rsidR="00250BBD" w:rsidRDefault="00250BBD" w:rsidP="00714252">
      <w:pPr>
        <w:pStyle w:val="NadpisPravidlo"/>
      </w:pPr>
      <w:bookmarkStart w:id="35" w:name="_Toc255116379"/>
      <w:r>
        <w:t>Pravidlo 34 – Tresty za nesportovní chování</w:t>
      </w:r>
      <w:bookmarkEnd w:id="35"/>
    </w:p>
    <w:p w:rsidR="00250BBD" w:rsidRDefault="00250BBD" w:rsidP="00D94EA2">
      <w:pPr>
        <w:numPr>
          <w:ilvl w:val="0"/>
          <w:numId w:val="23"/>
        </w:numPr>
        <w:tabs>
          <w:tab w:val="clear" w:pos="720"/>
        </w:tabs>
        <w:ind w:left="360"/>
        <w:jc w:val="both"/>
      </w:pPr>
      <w:r>
        <w:t>Hráč kromě brankáře, který dostane trest za nesportovní chován</w:t>
      </w:r>
      <w:r w:rsidR="00B23B03">
        <w:t>í,</w:t>
      </w:r>
      <w:r>
        <w:t xml:space="preserve"> bude vyloučen s hrací plochy</w:t>
      </w:r>
      <w:r w:rsidR="00714252">
        <w:t xml:space="preserve"> </w:t>
      </w:r>
      <w:r>
        <w:t>na skutečnou hrací dobu podle pravidla 30. Okamžitě je povolena náhrada potrestaného hráče. Potrestaný hráč musí jít ha trestnou lavici až do uplynut</w:t>
      </w:r>
      <w:r w:rsidR="00B23B03">
        <w:t>í</w:t>
      </w:r>
      <w:r>
        <w:t xml:space="preserve"> času trestu a nemůže se vrátit na své místo nebo na hrací plochu, dokud není přerušena hra.</w:t>
      </w:r>
    </w:p>
    <w:p w:rsidR="00250BBD" w:rsidRDefault="00250BBD" w:rsidP="00D94EA2">
      <w:pPr>
        <w:numPr>
          <w:ilvl w:val="0"/>
          <w:numId w:val="23"/>
        </w:numPr>
        <w:tabs>
          <w:tab w:val="clear" w:pos="720"/>
        </w:tabs>
        <w:ind w:left="360"/>
        <w:jc w:val="both"/>
      </w:pPr>
      <w:r>
        <w:t>Jestliže hráč dostane m</w:t>
      </w:r>
      <w:r w:rsidR="00B23B03">
        <w:t>enší</w:t>
      </w:r>
      <w:r>
        <w:t xml:space="preserve"> trest a trest za nesportovní chováni, pošle potrestané mužstvo okamžitě náhradního hráče na trestnou lavici k odpykání trestu většího nebo menšího.</w:t>
      </w:r>
    </w:p>
    <w:p w:rsidR="00250BBD" w:rsidRDefault="00250BBD" w:rsidP="00D94EA2">
      <w:pPr>
        <w:numPr>
          <w:ilvl w:val="0"/>
          <w:numId w:val="23"/>
        </w:numPr>
        <w:tabs>
          <w:tab w:val="clear" w:pos="720"/>
        </w:tabs>
        <w:ind w:left="360"/>
        <w:jc w:val="both"/>
      </w:pPr>
      <w:r>
        <w:t>Každý hráč, který dostane dva tresty za nesportovní chování v jednom zápase</w:t>
      </w:r>
      <w:r w:rsidR="00B23B03">
        <w:t>,</w:t>
      </w:r>
      <w:r>
        <w:t xml:space="preserve"> dostane automaticky trest do konce hry.</w:t>
      </w:r>
    </w:p>
    <w:p w:rsidR="00FF3011" w:rsidRDefault="00FF3011" w:rsidP="00D94EA2">
      <w:pPr>
        <w:jc w:val="both"/>
      </w:pPr>
    </w:p>
    <w:p w:rsidR="00250BBD" w:rsidRDefault="00250BBD" w:rsidP="00D94EA2">
      <w:pPr>
        <w:pStyle w:val="NadpisPravidlo"/>
        <w:jc w:val="both"/>
      </w:pPr>
      <w:bookmarkStart w:id="36" w:name="_Toc255116380"/>
      <w:r>
        <w:t>Pravidlo 35 – Trest za nesportovní chování do konce hry</w:t>
      </w:r>
      <w:bookmarkEnd w:id="36"/>
    </w:p>
    <w:p w:rsidR="00250BBD" w:rsidRDefault="00250BBD" w:rsidP="00D94EA2">
      <w:pPr>
        <w:numPr>
          <w:ilvl w:val="0"/>
          <w:numId w:val="24"/>
        </w:numPr>
        <w:tabs>
          <w:tab w:val="clear" w:pos="720"/>
        </w:tabs>
        <w:ind w:left="360"/>
        <w:jc w:val="both"/>
      </w:pPr>
      <w:r>
        <w:t>Hráč, který dostane trest do konce hry nesmi na hrací plochu, ani hráčskou lavici a je vyloučen pro zbytek zápasu. Důvod vyloučeni a jméno hráče jsou oznámeny řídicímu orgánu.</w:t>
      </w:r>
    </w:p>
    <w:p w:rsidR="00250BBD" w:rsidRDefault="00250BBD" w:rsidP="00D94EA2">
      <w:pPr>
        <w:numPr>
          <w:ilvl w:val="0"/>
          <w:numId w:val="24"/>
        </w:numPr>
        <w:tabs>
          <w:tab w:val="clear" w:pos="720"/>
        </w:tabs>
        <w:ind w:left="360"/>
        <w:jc w:val="both"/>
      </w:pPr>
      <w:r>
        <w:t>Ihned je povolena náhrada za potrestaného hráče. Hráč dostane trest za nesportovní chování podle pravidla 30.</w:t>
      </w:r>
    </w:p>
    <w:p w:rsidR="00FF3011" w:rsidRDefault="00FF3011" w:rsidP="00D94EA2">
      <w:pPr>
        <w:jc w:val="both"/>
      </w:pPr>
    </w:p>
    <w:p w:rsidR="00250BBD" w:rsidRDefault="00250BBD" w:rsidP="00D94EA2">
      <w:pPr>
        <w:pStyle w:val="NadpisPravidlo"/>
        <w:jc w:val="both"/>
      </w:pPr>
      <w:bookmarkStart w:id="37" w:name="_Toc255116381"/>
      <w:r>
        <w:t>Pravidlo 36 – Vyloučení do konce utkání</w:t>
      </w:r>
      <w:bookmarkEnd w:id="37"/>
    </w:p>
    <w:p w:rsidR="00250BBD" w:rsidRDefault="00250BBD" w:rsidP="00D94EA2">
      <w:pPr>
        <w:numPr>
          <w:ilvl w:val="0"/>
          <w:numId w:val="25"/>
        </w:numPr>
        <w:tabs>
          <w:tab w:val="clear" w:pos="720"/>
        </w:tabs>
        <w:ind w:left="360"/>
        <w:jc w:val="both"/>
      </w:pPr>
      <w:r>
        <w:t>Každý vedoucí, trenér, hráč nebo člen mužstva, který tento trest dostane</w:t>
      </w:r>
      <w:r w:rsidR="00A63F72">
        <w:t>,</w:t>
      </w:r>
      <w:r>
        <w:t xml:space="preserve"> bude vyloučen z celé hrací plochy včetně prostoru pro diváky po zbytek zápasu a nebude mu povoleno zúčastnit se žádného dalšího utkání</w:t>
      </w:r>
      <w:r w:rsidR="00A63F72">
        <w:t>,</w:t>
      </w:r>
      <w:r>
        <w:t xml:space="preserve"> dokud nebude jeho případ projednán řídícím orgánem nebo vedením turnaje.</w:t>
      </w:r>
    </w:p>
    <w:p w:rsidR="00250BBD" w:rsidRDefault="00250BBD" w:rsidP="00D94EA2">
      <w:pPr>
        <w:numPr>
          <w:ilvl w:val="0"/>
          <w:numId w:val="25"/>
        </w:numPr>
        <w:tabs>
          <w:tab w:val="clear" w:pos="720"/>
        </w:tabs>
        <w:ind w:left="360"/>
        <w:jc w:val="both"/>
      </w:pPr>
      <w:r>
        <w:t>V každém případě, kdy byl tento trest udělen</w:t>
      </w:r>
      <w:r w:rsidR="00A63F72">
        <w:t>,</w:t>
      </w:r>
      <w:r>
        <w:t xml:space="preserve"> bude mužstvu provinilce udělen v</w:t>
      </w:r>
      <w:r w:rsidR="00A63F72">
        <w:t>ě</w:t>
      </w:r>
      <w:r>
        <w:t>tší trest, který</w:t>
      </w:r>
      <w:r w:rsidR="00714252">
        <w:t xml:space="preserve"> </w:t>
      </w:r>
      <w:r>
        <w:t>je odpykán náhradníkem. Dojde-li ke zranění</w:t>
      </w:r>
      <w:r w:rsidR="00A63F72">
        <w:t>,</w:t>
      </w:r>
      <w:r>
        <w:t xml:space="preserve"> bude udělen dvojitý větší trest.</w:t>
      </w:r>
    </w:p>
    <w:p w:rsidR="00250BBD" w:rsidRDefault="00217D71" w:rsidP="00D94EA2">
      <w:pPr>
        <w:pStyle w:val="NadpisPravidlo"/>
        <w:jc w:val="both"/>
      </w:pPr>
      <w:bookmarkStart w:id="38" w:name="_Toc255116382"/>
      <w:r>
        <w:lastRenderedPageBreak/>
        <w:t>P</w:t>
      </w:r>
      <w:r w:rsidR="00250BBD">
        <w:t>ravidlo 37 – Trestné střílení</w:t>
      </w:r>
      <w:bookmarkEnd w:id="38"/>
    </w:p>
    <w:p w:rsidR="00250BBD" w:rsidRDefault="00250BBD" w:rsidP="00D94EA2">
      <w:pPr>
        <w:jc w:val="both"/>
      </w:pPr>
      <w:r>
        <w:t>Trestné střílen</w:t>
      </w:r>
      <w:r w:rsidR="00714252">
        <w:t>í</w:t>
      </w:r>
      <w:r>
        <w:t xml:space="preserve"> se provádí takto</w:t>
      </w:r>
      <w:r w:rsidR="00714252">
        <w:t>:</w:t>
      </w:r>
    </w:p>
    <w:p w:rsidR="00250BBD" w:rsidRDefault="00250BBD" w:rsidP="00D94EA2">
      <w:pPr>
        <w:numPr>
          <w:ilvl w:val="0"/>
          <w:numId w:val="26"/>
        </w:numPr>
        <w:tabs>
          <w:tab w:val="clear" w:pos="720"/>
        </w:tabs>
        <w:ind w:left="360"/>
        <w:jc w:val="both"/>
      </w:pPr>
      <w:r>
        <w:t>Rozhodčí oznámí veřejné jméno hráče navrhnutého</w:t>
      </w:r>
      <w:r w:rsidR="00714252">
        <w:t xml:space="preserve"> </w:t>
      </w:r>
      <w:r>
        <w:t>nebo vybraného mužstvem, které je oprávněno trestné střílení provádět. Potom položí míč na místo</w:t>
      </w:r>
      <w:r w:rsidR="00714252">
        <w:t xml:space="preserve"> </w:t>
      </w:r>
      <w:r>
        <w:t>středového vhazován</w:t>
      </w:r>
      <w:r w:rsidR="00714252">
        <w:t>í</w:t>
      </w:r>
      <w:r>
        <w:t xml:space="preserve"> a určený hráč na pokyn rozhodčího trestné střílen</w:t>
      </w:r>
      <w:r w:rsidR="00714252">
        <w:t>í</w:t>
      </w:r>
      <w:r>
        <w:t xml:space="preserve"> z tohoto místa provede.</w:t>
      </w:r>
      <w:r w:rsidR="00714252">
        <w:t xml:space="preserve"> </w:t>
      </w:r>
      <w:r>
        <w:t>Míč musí být v neustálém pohybu směrem k brankové čáře soupeře</w:t>
      </w:r>
      <w:r w:rsidR="00A63F72">
        <w:t>,</w:t>
      </w:r>
      <w:r>
        <w:t xml:space="preserve"> a jakmile je jednou vystřelen, považuje se za ukončené. Žádný gól nemůže být uznán po odrazu jakéhokoli druhu a v době kdy míč překročí brankovou čáru je střílení považováno za ukončené.</w:t>
      </w:r>
    </w:p>
    <w:p w:rsidR="00250BBD" w:rsidRDefault="00250BBD" w:rsidP="00D94EA2">
      <w:pPr>
        <w:numPr>
          <w:ilvl w:val="0"/>
          <w:numId w:val="26"/>
        </w:numPr>
        <w:tabs>
          <w:tab w:val="clear" w:pos="720"/>
        </w:tabs>
        <w:ind w:left="360"/>
        <w:jc w:val="both"/>
      </w:pPr>
      <w:r>
        <w:t>Brankář musí zůstat v</w:t>
      </w:r>
      <w:r w:rsidR="00A63F72">
        <w:t> </w:t>
      </w:r>
      <w:r>
        <w:t>brankovišti</w:t>
      </w:r>
      <w:r w:rsidR="00A63F72">
        <w:t>,</w:t>
      </w:r>
      <w:r>
        <w:t xml:space="preserve"> dokud míč nepřekročí příslušnou clearingovou čáru. V případě porušení tohoto pravidla se trestné </w:t>
      </w:r>
      <w:r w:rsidR="00714252">
        <w:t>střílení</w:t>
      </w:r>
      <w:r>
        <w:t xml:space="preserve"> opakuje. Brankář se může pokusit zastavit trestné střílení jakýmkoli způsobem kromě hození hole nebo jiného předmětu. V tom případě by byla připsána</w:t>
      </w:r>
      <w:r w:rsidR="00714252">
        <w:t xml:space="preserve"> </w:t>
      </w:r>
      <w:r>
        <w:t>branka.</w:t>
      </w:r>
    </w:p>
    <w:p w:rsidR="00250BBD" w:rsidRDefault="00250BBD" w:rsidP="00D94EA2">
      <w:pPr>
        <w:numPr>
          <w:ilvl w:val="0"/>
          <w:numId w:val="26"/>
        </w:numPr>
        <w:tabs>
          <w:tab w:val="clear" w:pos="720"/>
        </w:tabs>
        <w:ind w:left="360"/>
        <w:jc w:val="both"/>
      </w:pPr>
      <w:r>
        <w:t>Jestliže je trestné střílení nařízeno kvůli faulu na některého hráče,</w:t>
      </w:r>
      <w:r w:rsidR="00A95447">
        <w:t xml:space="preserve"> </w:t>
      </w:r>
      <w:r>
        <w:t>provádí trestné střílení tento hráč. Ve všech ostatních případech určí hráče k provedení trestného střílení trenér nebo vedoucí za předpokladu, že tento hráč byl v době přestupku na hrací ploše.</w:t>
      </w:r>
    </w:p>
    <w:p w:rsidR="00250BBD" w:rsidRDefault="00250BBD" w:rsidP="00D94EA2">
      <w:pPr>
        <w:numPr>
          <w:ilvl w:val="0"/>
          <w:numId w:val="26"/>
        </w:numPr>
        <w:tabs>
          <w:tab w:val="clear" w:pos="720"/>
        </w:tabs>
        <w:ind w:left="360"/>
        <w:jc w:val="both"/>
      </w:pPr>
      <w:r>
        <w:t xml:space="preserve">Jestliže bylo trestné </w:t>
      </w:r>
      <w:r w:rsidR="00714252">
        <w:t>střílení</w:t>
      </w:r>
      <w:r>
        <w:t xml:space="preserve"> nařízeno pro zalehnutí míče nebo sebrání míče rukou, když byl míč v brankovišti, navrhne kapitán</w:t>
      </w:r>
      <w:r w:rsidR="00403B73">
        <w:t>,</w:t>
      </w:r>
      <w:r>
        <w:t xml:space="preserve"> který z</w:t>
      </w:r>
      <w:r w:rsidR="00403B73">
        <w:t> </w:t>
      </w:r>
      <w:r>
        <w:t>hráčů</w:t>
      </w:r>
      <w:r w:rsidR="00403B73">
        <w:t>,</w:t>
      </w:r>
      <w:r>
        <w:t xml:space="preserve"> jež byl v době přestupku na hrací ploše</w:t>
      </w:r>
      <w:r w:rsidR="00462005">
        <w:t>,</w:t>
      </w:r>
      <w:r>
        <w:t xml:space="preserve"> provede trestné střílení.</w:t>
      </w:r>
    </w:p>
    <w:p w:rsidR="00250BBD" w:rsidRDefault="00250BBD" w:rsidP="00D94EA2">
      <w:pPr>
        <w:numPr>
          <w:ilvl w:val="0"/>
          <w:numId w:val="26"/>
        </w:numPr>
        <w:tabs>
          <w:tab w:val="clear" w:pos="720"/>
        </w:tabs>
        <w:ind w:left="360"/>
        <w:jc w:val="both"/>
      </w:pPr>
      <w:r>
        <w:t xml:space="preserve">Jestliže byl v době nařízení trestného střílení brankař mimo hrací plochu (nahrazen jiným hráčem), je brankáři dovoleno vrátit se před provedením trestného </w:t>
      </w:r>
      <w:r w:rsidR="00714252">
        <w:t>střílení</w:t>
      </w:r>
      <w:r>
        <w:t xml:space="preserve"> do branky.</w:t>
      </w:r>
    </w:p>
    <w:p w:rsidR="00250BBD" w:rsidRDefault="00250BBD" w:rsidP="00D94EA2">
      <w:pPr>
        <w:numPr>
          <w:ilvl w:val="0"/>
          <w:numId w:val="26"/>
        </w:numPr>
        <w:tabs>
          <w:tab w:val="clear" w:pos="720"/>
        </w:tabs>
        <w:ind w:left="360"/>
        <w:jc w:val="both"/>
      </w:pPr>
      <w:r>
        <w:t>Při prováděn</w:t>
      </w:r>
      <w:r w:rsidR="00462005">
        <w:t>í</w:t>
      </w:r>
      <w:r>
        <w:t xml:space="preserve"> trestného střílení ustoupí hráči obou mužstev ke stranám hřiště a za modrou středovou čáru. Při prováděni trestného </w:t>
      </w:r>
      <w:r w:rsidR="00714252">
        <w:t>střílení</w:t>
      </w:r>
      <w:r>
        <w:t xml:space="preserve"> nesmí žádný člen soupeřova mužstva jakýmkoliv způsobem rušit.</w:t>
      </w:r>
    </w:p>
    <w:p w:rsidR="00250BBD" w:rsidRDefault="00250BBD" w:rsidP="00D94EA2">
      <w:pPr>
        <w:numPr>
          <w:ilvl w:val="0"/>
          <w:numId w:val="26"/>
        </w:numPr>
        <w:tabs>
          <w:tab w:val="clear" w:pos="720"/>
        </w:tabs>
        <w:ind w:left="360"/>
        <w:jc w:val="both"/>
      </w:pPr>
      <w:r>
        <w:t xml:space="preserve">Dosáhne-li se z trestného střílení gólu, provádí se </w:t>
      </w:r>
      <w:r w:rsidR="00007DF0">
        <w:t>vhazování</w:t>
      </w:r>
      <w:r>
        <w:t xml:space="preserve"> na jednom ze dvou vhazovacích míst u konce hřiště, kde se trestné </w:t>
      </w:r>
      <w:r w:rsidR="00714252">
        <w:t>střílení</w:t>
      </w:r>
      <w:r>
        <w:t xml:space="preserve"> provádělo.</w:t>
      </w:r>
    </w:p>
    <w:p w:rsidR="00250BBD" w:rsidRDefault="00250BBD" w:rsidP="00D94EA2">
      <w:pPr>
        <w:numPr>
          <w:ilvl w:val="0"/>
          <w:numId w:val="26"/>
        </w:numPr>
        <w:tabs>
          <w:tab w:val="clear" w:pos="720"/>
        </w:tabs>
        <w:ind w:left="360"/>
        <w:jc w:val="both"/>
      </w:pPr>
      <w:r>
        <w:t>Jestliže přestupek</w:t>
      </w:r>
      <w:r w:rsidR="00403B73">
        <w:t>,</w:t>
      </w:r>
      <w:r>
        <w:t xml:space="preserve"> za který bylo nařízeno trestné střílení</w:t>
      </w:r>
      <w:r w:rsidR="00403B73">
        <w:t>,</w:t>
      </w:r>
      <w:r>
        <w:t xml:space="preserve"> je takový, že je normálně potrestán menším trestem, pak nebude menší trest odpykán bez ohledu na to, jestli z trestného střílení padl gól nebo ne.</w:t>
      </w:r>
    </w:p>
    <w:p w:rsidR="00250BBD" w:rsidRDefault="00250BBD" w:rsidP="00D94EA2">
      <w:pPr>
        <w:numPr>
          <w:ilvl w:val="0"/>
          <w:numId w:val="26"/>
        </w:numPr>
        <w:tabs>
          <w:tab w:val="clear" w:pos="720"/>
        </w:tabs>
        <w:ind w:left="360"/>
        <w:jc w:val="both"/>
      </w:pPr>
      <w:r>
        <w:t xml:space="preserve">Čas na </w:t>
      </w:r>
      <w:r w:rsidR="00C24004">
        <w:t>provedení</w:t>
      </w:r>
      <w:r>
        <w:t xml:space="preserve"> trestného střílení není zahrnut do regulérní hrací doby. I když odpískání faulu bude rozhodčím pozdrženo pro </w:t>
      </w:r>
      <w:r w:rsidR="00AC7B37">
        <w:t>dokončení</w:t>
      </w:r>
      <w:r>
        <w:t xml:space="preserve"> hry a zápas skončí, je povoleno provést trestné </w:t>
      </w:r>
      <w:r w:rsidR="00714252">
        <w:t>střílení</w:t>
      </w:r>
      <w:r>
        <w:t>.</w:t>
      </w:r>
    </w:p>
    <w:p w:rsidR="00FF3011" w:rsidRDefault="00FF3011" w:rsidP="00250BBD"/>
    <w:p w:rsidR="00250BBD" w:rsidRDefault="00250BBD" w:rsidP="00797240">
      <w:pPr>
        <w:pStyle w:val="NadpisPravidlo"/>
      </w:pPr>
      <w:bookmarkStart w:id="39" w:name="_Toc255116383"/>
      <w:r>
        <w:t>Pravidlo 38 – Přiznání branky</w:t>
      </w:r>
      <w:bookmarkEnd w:id="39"/>
    </w:p>
    <w:p w:rsidR="00250BBD" w:rsidRDefault="00250BBD" w:rsidP="00A21F6C">
      <w:pPr>
        <w:jc w:val="both"/>
      </w:pPr>
      <w:r>
        <w:t>Útočícímu mužstvu bude gól přiřknut, jestliže soupeř odvolá brankáře z hrací plochy a útočící hráč je sám s míčem (před brankou) bez bránícího hráče mezi n</w:t>
      </w:r>
      <w:r w:rsidR="00403B73">
        <w:t>í</w:t>
      </w:r>
      <w:r>
        <w:t>m a soupeřovou brankou:</w:t>
      </w:r>
    </w:p>
    <w:p w:rsidR="00250BBD" w:rsidRDefault="00797240" w:rsidP="00D94EA2">
      <w:pPr>
        <w:numPr>
          <w:ilvl w:val="0"/>
          <w:numId w:val="27"/>
        </w:numPr>
        <w:tabs>
          <w:tab w:val="clear" w:pos="720"/>
        </w:tabs>
        <w:ind w:left="360"/>
        <w:jc w:val="both"/>
      </w:pPr>
      <w:r>
        <w:t>j</w:t>
      </w:r>
      <w:r w:rsidR="00250BBD">
        <w:t>e napaden soupeřovým hráčem, který bez dovolení vstoupil do hry,</w:t>
      </w:r>
    </w:p>
    <w:p w:rsidR="00250BBD" w:rsidRDefault="00250BBD" w:rsidP="00D94EA2">
      <w:pPr>
        <w:numPr>
          <w:ilvl w:val="0"/>
          <w:numId w:val="27"/>
        </w:numPr>
        <w:tabs>
          <w:tab w:val="clear" w:pos="720"/>
        </w:tabs>
        <w:ind w:left="360"/>
        <w:jc w:val="both"/>
      </w:pPr>
      <w:r>
        <w:t>hůl nebo jakýkoliv jiný předmět je vhozen hráčem bránícího mužstva, který je buď na hrací ploše</w:t>
      </w:r>
      <w:r w:rsidR="00403B73">
        <w:t>,</w:t>
      </w:r>
      <w:r>
        <w:t xml:space="preserve"> nebo mimo ni,</w:t>
      </w:r>
    </w:p>
    <w:p w:rsidR="00250BBD" w:rsidRDefault="00250BBD" w:rsidP="00D94EA2">
      <w:pPr>
        <w:numPr>
          <w:ilvl w:val="0"/>
          <w:numId w:val="27"/>
        </w:numPr>
        <w:tabs>
          <w:tab w:val="clear" w:pos="720"/>
        </w:tabs>
        <w:ind w:left="360"/>
        <w:jc w:val="both"/>
      </w:pPr>
      <w:r>
        <w:t>držitel míče je faulován zezadu a je mu zabráněno v čisté střele na prázdnou branku.</w:t>
      </w:r>
    </w:p>
    <w:p w:rsidR="00250BBD" w:rsidRDefault="00250BBD" w:rsidP="00D94EA2">
      <w:pPr>
        <w:jc w:val="both"/>
      </w:pPr>
    </w:p>
    <w:p w:rsidR="00250BBD" w:rsidRDefault="00250BBD" w:rsidP="00D94EA2">
      <w:pPr>
        <w:pStyle w:val="NadpisPravidlo"/>
        <w:jc w:val="both"/>
      </w:pPr>
      <w:bookmarkStart w:id="40" w:name="_Toc255116384"/>
      <w:r>
        <w:t>Pravidlo 39 – Tresty pro brankáře</w:t>
      </w:r>
      <w:bookmarkEnd w:id="40"/>
    </w:p>
    <w:p w:rsidR="00250BBD" w:rsidRDefault="00250BBD" w:rsidP="00D94EA2">
      <w:pPr>
        <w:numPr>
          <w:ilvl w:val="0"/>
          <w:numId w:val="28"/>
        </w:numPr>
        <w:tabs>
          <w:tab w:val="clear" w:pos="720"/>
        </w:tabs>
        <w:ind w:left="360"/>
        <w:jc w:val="both"/>
      </w:pPr>
      <w:r>
        <w:t>Žádný brankář není poslán na trestnou lavici</w:t>
      </w:r>
      <w:r w:rsidR="004622A2">
        <w:t xml:space="preserve"> </w:t>
      </w:r>
      <w:r>
        <w:t>za přestupek, který se uděluje menší trest, větší trest nebo trest za nesportovní chováni. Místo toho bude takový trest odpykán jakýmkoli hráčem z jeho mužstva, který byl v okamžiku přestupku na hrací ploše. Tento hráč bude určen vedoucím nebo trenérem potrestaného mužstva prostřednictvím kapitána nebo náhradníka kapitána.</w:t>
      </w:r>
    </w:p>
    <w:p w:rsidR="00250BBD" w:rsidRDefault="00250BBD" w:rsidP="00D94EA2">
      <w:pPr>
        <w:numPr>
          <w:ilvl w:val="0"/>
          <w:numId w:val="28"/>
        </w:numPr>
        <w:tabs>
          <w:tab w:val="clear" w:pos="720"/>
        </w:tabs>
        <w:ind w:left="360"/>
        <w:jc w:val="both"/>
      </w:pPr>
      <w:r>
        <w:t>Jestliže brankář dostane druhý větší trest v</w:t>
      </w:r>
      <w:r w:rsidR="004622A2">
        <w:t> </w:t>
      </w:r>
      <w:r>
        <w:t>jedné</w:t>
      </w:r>
      <w:r w:rsidR="004622A2">
        <w:t xml:space="preserve"> </w:t>
      </w:r>
      <w:r>
        <w:t>hře, dostává trest za nesportovní chování.</w:t>
      </w:r>
    </w:p>
    <w:p w:rsidR="00250BBD" w:rsidRDefault="00250BBD" w:rsidP="00D94EA2">
      <w:pPr>
        <w:numPr>
          <w:ilvl w:val="0"/>
          <w:numId w:val="28"/>
        </w:numPr>
        <w:tabs>
          <w:tab w:val="clear" w:pos="720"/>
        </w:tabs>
        <w:ind w:left="360"/>
        <w:jc w:val="both"/>
      </w:pPr>
      <w:r>
        <w:t xml:space="preserve">Brankáře, který dostal tento trest muže zastoupit náhradní brankář. Jestliže na seznamu není uveden žádný náhradní brankář, může být brankář nahrazen jakýmkoli hráčem ze seznamu, </w:t>
      </w:r>
      <w:r>
        <w:lastRenderedPageBreak/>
        <w:t>který bude určen vedoucím nebo trenérem potrestaného mužstva prostřednictvím kapitána nebo náhradníka kapitána. Pro výměnu brankářské výstroje budou povoleny tři minuty.</w:t>
      </w:r>
    </w:p>
    <w:p w:rsidR="00250BBD" w:rsidRDefault="00250BBD" w:rsidP="00D94EA2">
      <w:pPr>
        <w:numPr>
          <w:ilvl w:val="0"/>
          <w:numId w:val="28"/>
        </w:numPr>
        <w:tabs>
          <w:tab w:val="clear" w:pos="720"/>
        </w:tabs>
        <w:ind w:left="360"/>
        <w:jc w:val="both"/>
      </w:pPr>
      <w:r>
        <w:t>Jestliže brankář opustí brankoviště, aby se zúčastnil rvačky nebo hádky nebo se zúčastnil rvačky</w:t>
      </w:r>
      <w:r w:rsidR="004622A2">
        <w:t xml:space="preserve"> </w:t>
      </w:r>
      <w:r>
        <w:t xml:space="preserve">během </w:t>
      </w:r>
      <w:r w:rsidR="004622A2">
        <w:t>přerušení</w:t>
      </w:r>
      <w:r>
        <w:t xml:space="preserve"> hry, bude potrestán vyloučením</w:t>
      </w:r>
      <w:r w:rsidR="004622A2">
        <w:t xml:space="preserve"> </w:t>
      </w:r>
      <w:r>
        <w:t>do konce hry.</w:t>
      </w:r>
    </w:p>
    <w:p w:rsidR="00250BBD" w:rsidRDefault="00250BBD" w:rsidP="00D94EA2">
      <w:pPr>
        <w:numPr>
          <w:ilvl w:val="0"/>
          <w:numId w:val="28"/>
        </w:numPr>
        <w:tabs>
          <w:tab w:val="clear" w:pos="720"/>
        </w:tabs>
        <w:ind w:left="360"/>
        <w:jc w:val="both"/>
      </w:pPr>
      <w:r>
        <w:t>Jestliže brankář opustí brankoviště během rvačky nebo hádky, bude potrestán menším trestem, vyjma případu kdy se rvačka nebo hádka odehrává v brankovišti nebo muže obdržet i jiný trest.</w:t>
      </w:r>
    </w:p>
    <w:p w:rsidR="00250BBD" w:rsidRDefault="00250BBD" w:rsidP="00D94EA2">
      <w:pPr>
        <w:numPr>
          <w:ilvl w:val="0"/>
          <w:numId w:val="28"/>
        </w:numPr>
        <w:tabs>
          <w:tab w:val="clear" w:pos="720"/>
        </w:tabs>
        <w:ind w:left="360"/>
        <w:jc w:val="both"/>
      </w:pPr>
      <w:r>
        <w:t>Jestliže se brankář nějakým způsobem zúčastn</w:t>
      </w:r>
      <w:r w:rsidR="00403B73">
        <w:t>í</w:t>
      </w:r>
      <w:r>
        <w:t xml:space="preserve"> hry za středovou modrou čárou</w:t>
      </w:r>
      <w:r w:rsidR="00403B73">
        <w:t>,</w:t>
      </w:r>
      <w:r>
        <w:t xml:space="preserve"> bude potrestán menším trestem.</w:t>
      </w:r>
    </w:p>
    <w:p w:rsidR="00FF3011" w:rsidRDefault="00FF3011" w:rsidP="00D94EA2">
      <w:pPr>
        <w:jc w:val="both"/>
      </w:pPr>
    </w:p>
    <w:p w:rsidR="00250BBD" w:rsidRDefault="00250BBD" w:rsidP="00D94EA2">
      <w:pPr>
        <w:pStyle w:val="NadpisPravidlo"/>
        <w:jc w:val="both"/>
      </w:pPr>
      <w:bookmarkStart w:id="41" w:name="_Toc255116385"/>
      <w:r>
        <w:t>Pravidlo 40 – Odložený trest</w:t>
      </w:r>
      <w:bookmarkEnd w:id="41"/>
    </w:p>
    <w:p w:rsidR="00250BBD" w:rsidRDefault="00250BBD" w:rsidP="00D94EA2">
      <w:pPr>
        <w:numPr>
          <w:ilvl w:val="0"/>
          <w:numId w:val="29"/>
        </w:numPr>
        <w:tabs>
          <w:tab w:val="clear" w:pos="720"/>
        </w:tabs>
        <w:ind w:left="360"/>
        <w:jc w:val="both"/>
      </w:pPr>
      <w:r>
        <w:t>Jestliže je třetí hráč mužstva potrestán v okamžiku, kdy jsou jeho dva spoluhráči již potrestáni, nezačne čas trestu třetího hráče do té doby, než uplyne trest jednoho z potrestaných hráčů.</w:t>
      </w:r>
      <w:r w:rsidR="009E70F7">
        <w:t xml:space="preserve"> </w:t>
      </w:r>
      <w:r>
        <w:t>Nicméně musí třetí hráč okamžitě na trestnou lavici, ale může být na hrací ploše nahrazen do té doby, než mu začne čas trestu jiným hráčem.</w:t>
      </w:r>
    </w:p>
    <w:p w:rsidR="00250BBD" w:rsidRDefault="00250BBD" w:rsidP="00D94EA2">
      <w:pPr>
        <w:numPr>
          <w:ilvl w:val="0"/>
          <w:numId w:val="29"/>
        </w:numPr>
        <w:tabs>
          <w:tab w:val="clear" w:pos="720"/>
        </w:tabs>
        <w:ind w:left="360"/>
        <w:jc w:val="both"/>
      </w:pPr>
      <w:r>
        <w:t>Jestliže má mužstvo najednou potrestané tři hráče</w:t>
      </w:r>
      <w:r w:rsidR="009E70F7">
        <w:t xml:space="preserve"> </w:t>
      </w:r>
      <w:r>
        <w:t xml:space="preserve">a zatímco je na hrací ploše náhradník podle pravidla </w:t>
      </w:r>
      <w:smartTag w:uri="urn:schemas-microsoft-com:office:smarttags" w:element="metricconverter">
        <w:smartTagPr>
          <w:attr w:name="ProductID" w:val="40 a"/>
        </w:smartTagPr>
        <w:r>
          <w:t>40 a</w:t>
        </w:r>
      </w:smartTag>
      <w:r>
        <w:t>), nesmí se žádný ze tř</w:t>
      </w:r>
      <w:r w:rsidR="00403B73">
        <w:t>í</w:t>
      </w:r>
      <w:r>
        <w:t xml:space="preserve"> hráčů na trestné lavici vrátit na hrací plochu</w:t>
      </w:r>
      <w:r w:rsidR="00403B73">
        <w:t>,</w:t>
      </w:r>
      <w:r>
        <w:t xml:space="preserve"> dokud není hra zastavena. Když je hra zastavena, může se hráč</w:t>
      </w:r>
      <w:r w:rsidR="00403B73">
        <w:t>,</w:t>
      </w:r>
      <w:r>
        <w:t xml:space="preserve"> jehož celý trest uplynul vrátit do hry.</w:t>
      </w:r>
    </w:p>
    <w:p w:rsidR="00250BBD" w:rsidRDefault="00250BBD" w:rsidP="00D94EA2">
      <w:pPr>
        <w:numPr>
          <w:ilvl w:val="0"/>
          <w:numId w:val="29"/>
        </w:numPr>
        <w:tabs>
          <w:tab w:val="clear" w:pos="720"/>
        </w:tabs>
        <w:ind w:left="360"/>
        <w:jc w:val="both"/>
      </w:pPr>
      <w:r>
        <w:t>Když tresty hráčů nebo hráče uplynuly a potrestaný tým může mít na hrací ploše více než čtyři hráče, povolí časoměřič potrestaným hráčům vrátit se na hrací plochu podle času uplynutí jejich trestů.</w:t>
      </w:r>
    </w:p>
    <w:p w:rsidR="00250BBD" w:rsidRDefault="00250BBD" w:rsidP="00D94EA2">
      <w:pPr>
        <w:numPr>
          <w:ilvl w:val="0"/>
          <w:numId w:val="29"/>
        </w:numPr>
        <w:tabs>
          <w:tab w:val="clear" w:pos="720"/>
        </w:tabs>
        <w:ind w:left="360"/>
        <w:jc w:val="both"/>
      </w:pPr>
      <w:r>
        <w:t>Jestliže tresty dvou hráčů z jednoho mužstva uplynou ve stejný čas, navrhne kapitán rozhodčímu, který z těchto hráčů se vrátí na hrací plochu první a rozhodčí podle toho dá pokyny časoměřiči.</w:t>
      </w:r>
    </w:p>
    <w:p w:rsidR="00250BBD" w:rsidRDefault="00250BBD" w:rsidP="00D94EA2">
      <w:pPr>
        <w:numPr>
          <w:ilvl w:val="0"/>
          <w:numId w:val="29"/>
        </w:numPr>
        <w:tabs>
          <w:tab w:val="clear" w:pos="720"/>
        </w:tabs>
        <w:ind w:left="360"/>
        <w:jc w:val="both"/>
      </w:pPr>
      <w:r>
        <w:t xml:space="preserve">Jestliže jsou dva různi hráči jednoho mužstva </w:t>
      </w:r>
      <w:proofErr w:type="gramStart"/>
      <w:r>
        <w:t>potrest</w:t>
      </w:r>
      <w:r w:rsidR="00403B73">
        <w:t>áni</w:t>
      </w:r>
      <w:proofErr w:type="gramEnd"/>
      <w:r>
        <w:t xml:space="preserve"> současné větším a menším trestem, zaznamená časoměřič menší trest jako první</w:t>
      </w:r>
      <w:r w:rsidR="005F1634">
        <w:t>.</w:t>
      </w:r>
    </w:p>
    <w:p w:rsidR="00FF3011" w:rsidRDefault="00FF3011" w:rsidP="00D94EA2">
      <w:pPr>
        <w:jc w:val="both"/>
      </w:pPr>
    </w:p>
    <w:p w:rsidR="00250BBD" w:rsidRDefault="00250BBD" w:rsidP="00D94EA2">
      <w:pPr>
        <w:pStyle w:val="NadpisPravidlo"/>
        <w:jc w:val="both"/>
      </w:pPr>
      <w:bookmarkStart w:id="42" w:name="_Toc255116386"/>
      <w:r>
        <w:t>Pravidlo 41 – Odpískání trestu (oznámení)</w:t>
      </w:r>
      <w:bookmarkEnd w:id="42"/>
    </w:p>
    <w:p w:rsidR="00250BBD" w:rsidRDefault="00250BBD" w:rsidP="00D94EA2">
      <w:pPr>
        <w:numPr>
          <w:ilvl w:val="0"/>
          <w:numId w:val="30"/>
        </w:numPr>
        <w:tabs>
          <w:tab w:val="clear" w:pos="720"/>
        </w:tabs>
        <w:ind w:left="360"/>
        <w:jc w:val="both"/>
      </w:pPr>
      <w:r>
        <w:t>Rozhodčí zapíská na píšťalku okamžitě</w:t>
      </w:r>
      <w:r w:rsidR="00984F75">
        <w:t>,</w:t>
      </w:r>
      <w:r>
        <w:t xml:space="preserve"> jestliže hráč mužstva, který má míč spáchá přestupek proti pravidlům, jež si zaslouží menší trest, větší trest, menší za lavici, za nesportovní chováni nebo na zápas a potrestá provinilého hráče. Následující vhazování bude na tom místě, kde byla hra zastavena</w:t>
      </w:r>
      <w:r w:rsidR="00984F75">
        <w:t>,</w:t>
      </w:r>
      <w:r>
        <w:t xml:space="preserve"> pokud to není v útočné zóně provinilce. V tomto případě se vhazuje v příslušném místě podle modré středové čáry v jeho obranné zóně.</w:t>
      </w:r>
    </w:p>
    <w:p w:rsidR="00250BBD" w:rsidRDefault="00250BBD" w:rsidP="00D94EA2">
      <w:pPr>
        <w:numPr>
          <w:ilvl w:val="0"/>
          <w:numId w:val="30"/>
        </w:numPr>
        <w:tabs>
          <w:tab w:val="clear" w:pos="720"/>
        </w:tabs>
        <w:ind w:left="360"/>
        <w:jc w:val="both"/>
      </w:pPr>
      <w:r>
        <w:t>Jestliže přestupek spáchá hráč</w:t>
      </w:r>
      <w:r w:rsidR="00C619B0">
        <w:t>,</w:t>
      </w:r>
      <w:r>
        <w:t xml:space="preserve"> jehož mužstvo nemá v držen</w:t>
      </w:r>
      <w:r w:rsidR="00984F75">
        <w:t>í</w:t>
      </w:r>
      <w:r>
        <w:t xml:space="preserve"> míč, oznámí rozhodčí trest ukázáním na provinilého hráče, ale nechá pokračovat hru</w:t>
      </w:r>
      <w:r w:rsidR="00984F75">
        <w:t>,</w:t>
      </w:r>
      <w:r>
        <w:t xml:space="preserve"> dokud bránící mužstvo nezíská míč. Potom zapíská a udělí přiměřený trest.</w:t>
      </w:r>
    </w:p>
    <w:p w:rsidR="00250BBD" w:rsidRDefault="00250BBD" w:rsidP="00D94EA2">
      <w:pPr>
        <w:numPr>
          <w:ilvl w:val="0"/>
          <w:numId w:val="30"/>
        </w:numPr>
        <w:tabs>
          <w:tab w:val="clear" w:pos="720"/>
        </w:tabs>
        <w:ind w:left="360"/>
        <w:jc w:val="both"/>
      </w:pPr>
      <w:r>
        <w:t>Jestliže je trest, který má</w:t>
      </w:r>
      <w:r w:rsidR="00984F75">
        <w:t xml:space="preserve"> </w:t>
      </w:r>
      <w:r>
        <w:t>být udílen menší trest a je dosaženo gólu ve hře nebránící stranou, nebude menší trest udílen, avšak větší trest a trest na zápas bude udělen bez ohledu na to</w:t>
      </w:r>
      <w:r w:rsidR="00C619B0">
        <w:t>,</w:t>
      </w:r>
      <w:r>
        <w:t xml:space="preserve"> zda bylo gólu dosaženo.</w:t>
      </w:r>
    </w:p>
    <w:p w:rsidR="00250BBD" w:rsidRDefault="00250BBD" w:rsidP="00D94EA2">
      <w:pPr>
        <w:numPr>
          <w:ilvl w:val="0"/>
          <w:numId w:val="30"/>
        </w:numPr>
        <w:tabs>
          <w:tab w:val="clear" w:pos="720"/>
        </w:tabs>
        <w:ind w:left="360"/>
        <w:jc w:val="both"/>
      </w:pPr>
      <w:r>
        <w:t>Jestliže provinilý hráč spáchá další trest před nebo po hvizdu rozhodčího, nastoupl své tresty postupní.</w:t>
      </w:r>
    </w:p>
    <w:p w:rsidR="00250BBD" w:rsidRDefault="00250BBD" w:rsidP="00D94EA2">
      <w:pPr>
        <w:numPr>
          <w:ilvl w:val="0"/>
          <w:numId w:val="30"/>
        </w:numPr>
        <w:tabs>
          <w:tab w:val="clear" w:pos="720"/>
        </w:tabs>
        <w:ind w:left="360"/>
        <w:jc w:val="both"/>
      </w:pPr>
      <w:r>
        <w:t>Menší trest za hráčskou lavici bude udílen mužstvu jakéhokoli potrestaného hrá</w:t>
      </w:r>
      <w:r w:rsidR="00C619B0">
        <w:t>č</w:t>
      </w:r>
      <w:r>
        <w:t>e, který neodejde okamžitě a přímo na trestnou lavici.</w:t>
      </w:r>
    </w:p>
    <w:p w:rsidR="00250BBD" w:rsidRPr="00485DA0" w:rsidRDefault="00FF3011" w:rsidP="00A21F6C">
      <w:pPr>
        <w:pStyle w:val="Nadpis3"/>
      </w:pPr>
      <w:r>
        <w:br w:type="page"/>
      </w:r>
      <w:r w:rsidR="00250BBD" w:rsidRPr="00485DA0">
        <w:lastRenderedPageBreak/>
        <w:t>ČÁST ŠESTÁ – PRAVIDLA HRY</w:t>
      </w:r>
    </w:p>
    <w:p w:rsidR="00FF3011" w:rsidRDefault="00FF3011" w:rsidP="00250BBD"/>
    <w:p w:rsidR="00250BBD" w:rsidRDefault="00250BBD" w:rsidP="005E0621">
      <w:pPr>
        <w:pStyle w:val="NadpisPravidlo"/>
        <w:spacing w:after="240"/>
      </w:pPr>
      <w:bookmarkStart w:id="43" w:name="_Toc255116387"/>
      <w:r>
        <w:t>Pravidlo 42 – Postavení mimo hru na středové čáře</w:t>
      </w:r>
      <w:bookmarkEnd w:id="43"/>
      <w:r w:rsidR="005E0621">
        <w:t xml:space="preserve"> - ZRUŠENO</w:t>
      </w:r>
    </w:p>
    <w:p w:rsidR="00250BBD" w:rsidRDefault="00250BBD" w:rsidP="00903417">
      <w:pPr>
        <w:pStyle w:val="NadpisPravidlo"/>
        <w:jc w:val="both"/>
      </w:pPr>
      <w:bookmarkStart w:id="44" w:name="_Toc255116388"/>
      <w:r>
        <w:t>Pravidlo 43 – Odložený ofsajd</w:t>
      </w:r>
      <w:bookmarkEnd w:id="44"/>
    </w:p>
    <w:p w:rsidR="00250BBD" w:rsidRDefault="00250BBD" w:rsidP="00A21F6C">
      <w:pPr>
        <w:jc w:val="both"/>
      </w:pPr>
      <w:r>
        <w:t>Jestliže se míč volné kutálí přes středovou čáru a útočící hráč je v útočné zóně a útočící hráč se míče nedotkl, může rozhodčí oznámit odložený ofsajd zvednutím paže, ale nezastaví hru. Jestliže je míč vrácen zpět do obranné zóny soupeřem, před tím, než se útočící hráč dotkne míče, hra normálně pokračuje. Jestliže se mužstvo dopustí druhého ofsajdu během odloženého ofsajdu, rozhodčí okamžití zapíská a zastaví hru a vhazuje se proti mužstvu</w:t>
      </w:r>
      <w:r w:rsidR="009C21FC">
        <w:t>,</w:t>
      </w:r>
      <w:r>
        <w:t xml:space="preserve"> které se ofsajdu dopustilo.</w:t>
      </w:r>
    </w:p>
    <w:p w:rsidR="00250BBD" w:rsidRDefault="00250BBD" w:rsidP="00903417">
      <w:pPr>
        <w:jc w:val="both"/>
      </w:pPr>
      <w:r w:rsidRPr="004F42CA">
        <w:rPr>
          <w:i/>
        </w:rPr>
        <w:t>Poznámka:</w:t>
      </w:r>
      <w:r>
        <w:t xml:space="preserve"> Jestliže během odloženého ofsajdu</w:t>
      </w:r>
      <w:r w:rsidR="004F42CA">
        <w:t xml:space="preserve"> </w:t>
      </w:r>
      <w:r>
        <w:t>přejde</w:t>
      </w:r>
      <w:r w:rsidR="004F42CA">
        <w:t xml:space="preserve"> </w:t>
      </w:r>
      <w:r>
        <w:t>míč za vhazovací místo u konce hřiště, je</w:t>
      </w:r>
      <w:r w:rsidR="004F42CA">
        <w:t xml:space="preserve"> </w:t>
      </w:r>
      <w:r w:rsidR="00F569E6">
        <w:t>ofsajd vyhláš</w:t>
      </w:r>
      <w:r>
        <w:t>en okamžitě.</w:t>
      </w:r>
    </w:p>
    <w:p w:rsidR="00250BBD" w:rsidRDefault="00250BBD" w:rsidP="00903417">
      <w:pPr>
        <w:jc w:val="both"/>
      </w:pPr>
    </w:p>
    <w:p w:rsidR="00250BBD" w:rsidRDefault="00250BBD" w:rsidP="00903417">
      <w:pPr>
        <w:pStyle w:val="NadpisPravidlo"/>
        <w:jc w:val="both"/>
      </w:pPr>
      <w:bookmarkStart w:id="45" w:name="_Toc255116389"/>
      <w:r>
        <w:t>Pravidlo 44 – Clearing (zakázané uvolnění)</w:t>
      </w:r>
      <w:bookmarkEnd w:id="45"/>
    </w:p>
    <w:p w:rsidR="00250BBD" w:rsidRDefault="00250BBD" w:rsidP="00A21F6C">
      <w:pPr>
        <w:jc w:val="both"/>
      </w:pPr>
      <w:r>
        <w:t>Clearing je ohlášen, když bránící hráč vystřel</w:t>
      </w:r>
      <w:r w:rsidR="009C21FC">
        <w:t>í</w:t>
      </w:r>
      <w:r>
        <w:t xml:space="preserve"> míč ze sv</w:t>
      </w:r>
      <w:r w:rsidR="00A97BDA">
        <w:t>é</w:t>
      </w:r>
      <w:r>
        <w:t xml:space="preserve"> obranné zóny před clearingovou čárou a míček skonči za brankovou čárou protivníka, aniž by se ho některý hráč dotkl. Je odpískán okamžitě, jakmile míč překročí brankovou čáru a vhazuje se u branky mužstva, jež se zakázaného </w:t>
      </w:r>
      <w:r w:rsidR="00AE4E7A">
        <w:t>uvolnění</w:t>
      </w:r>
      <w:r>
        <w:t xml:space="preserve"> dopustilo.</w:t>
      </w:r>
    </w:p>
    <w:p w:rsidR="00250BBD" w:rsidRDefault="00250BBD" w:rsidP="00903417">
      <w:pPr>
        <w:jc w:val="both"/>
      </w:pPr>
      <w:r w:rsidRPr="00AE4E7A">
        <w:rPr>
          <w:i/>
        </w:rPr>
        <w:t>Poznámka:</w:t>
      </w:r>
      <w:r>
        <w:t xml:space="preserve"> Při posuzováni tohoto přestupku je rozhodující míč, nikoli nohy hráče.</w:t>
      </w:r>
    </w:p>
    <w:p w:rsidR="00250BBD" w:rsidRDefault="00250BBD" w:rsidP="00903417">
      <w:pPr>
        <w:ind w:firstLine="708"/>
        <w:jc w:val="both"/>
      </w:pPr>
      <w:r>
        <w:t xml:space="preserve">Zakázané </w:t>
      </w:r>
      <w:r w:rsidR="00AE4E7A">
        <w:t>uvolnění</w:t>
      </w:r>
      <w:r>
        <w:t xml:space="preserve"> se neodpíská, jestliže podle názoru rozhodčího došlo k následujícímu:</w:t>
      </w:r>
    </w:p>
    <w:p w:rsidR="00250BBD" w:rsidRDefault="00250BBD" w:rsidP="00903417">
      <w:pPr>
        <w:numPr>
          <w:ilvl w:val="0"/>
          <w:numId w:val="32"/>
        </w:numPr>
        <w:tabs>
          <w:tab w:val="clear" w:pos="720"/>
        </w:tabs>
        <w:ind w:left="360"/>
        <w:jc w:val="both"/>
      </w:pPr>
      <w:r>
        <w:t>Brankář se dotkne míče předtím, než překročí brankovou čáru.</w:t>
      </w:r>
    </w:p>
    <w:p w:rsidR="00250BBD" w:rsidRDefault="00250BBD" w:rsidP="00903417">
      <w:pPr>
        <w:numPr>
          <w:ilvl w:val="0"/>
          <w:numId w:val="32"/>
        </w:numPr>
        <w:tabs>
          <w:tab w:val="clear" w:pos="720"/>
        </w:tabs>
        <w:ind w:left="360"/>
        <w:jc w:val="both"/>
      </w:pPr>
      <w:r>
        <w:t xml:space="preserve">Jestliže podle názoru </w:t>
      </w:r>
      <w:r w:rsidR="00834240">
        <w:t>oficiálních</w:t>
      </w:r>
      <w:r>
        <w:t xml:space="preserve"> osob mohl</w:t>
      </w:r>
      <w:r w:rsidR="00AE4E7A">
        <w:t xml:space="preserve"> </w:t>
      </w:r>
      <w:r>
        <w:t>obránce hrát předtím, než překročil brankovou</w:t>
      </w:r>
      <w:r w:rsidR="00AE4E7A">
        <w:t xml:space="preserve"> </w:t>
      </w:r>
      <w:r>
        <w:t>čáru.</w:t>
      </w:r>
    </w:p>
    <w:p w:rsidR="00250BBD" w:rsidRDefault="00250BBD" w:rsidP="00903417">
      <w:pPr>
        <w:numPr>
          <w:ilvl w:val="0"/>
          <w:numId w:val="32"/>
        </w:numPr>
        <w:tabs>
          <w:tab w:val="clear" w:pos="720"/>
        </w:tabs>
        <w:ind w:left="360"/>
        <w:jc w:val="both"/>
      </w:pPr>
      <w:r>
        <w:t>Jestliže je tým oslaben o nejméně jednoho hráče.</w:t>
      </w:r>
      <w:r w:rsidR="00AE4E7A">
        <w:t xml:space="preserve"> </w:t>
      </w:r>
      <w:r>
        <w:t xml:space="preserve">Jsou-li mužstva oslabena obě, zakázané </w:t>
      </w:r>
      <w:r w:rsidR="00AE4E7A">
        <w:t xml:space="preserve">uvolnění </w:t>
      </w:r>
      <w:r>
        <w:t>se odpíská.</w:t>
      </w:r>
    </w:p>
    <w:p w:rsidR="00A97BDA" w:rsidRDefault="00A97BDA" w:rsidP="00903417">
      <w:pPr>
        <w:numPr>
          <w:ilvl w:val="0"/>
          <w:numId w:val="32"/>
        </w:numPr>
        <w:tabs>
          <w:tab w:val="clear" w:pos="720"/>
        </w:tabs>
        <w:ind w:left="360"/>
        <w:jc w:val="both"/>
      </w:pPr>
      <w:r>
        <w:t>Provinivší se mužstvo po odpískání zakázaného uvolnění nesmí do dalšího vhazování vystřídat.</w:t>
      </w:r>
      <w:r w:rsidR="00131427">
        <w:t xml:space="preserve"> Neprovinivší se mužstvo si volí stranu při vhazování.</w:t>
      </w:r>
    </w:p>
    <w:p w:rsidR="00FF3011" w:rsidRDefault="00FF3011" w:rsidP="00903417">
      <w:pPr>
        <w:jc w:val="both"/>
      </w:pPr>
    </w:p>
    <w:p w:rsidR="00250BBD" w:rsidRDefault="00250BBD" w:rsidP="00903417">
      <w:pPr>
        <w:pStyle w:val="NadpisPravidlo"/>
        <w:jc w:val="both"/>
      </w:pPr>
      <w:bookmarkStart w:id="46" w:name="_Toc255116390"/>
      <w:r>
        <w:t>Pravidlo 45 – Míč v zázemí</w:t>
      </w:r>
      <w:bookmarkEnd w:id="46"/>
    </w:p>
    <w:p w:rsidR="00250BBD" w:rsidRDefault="00250BBD" w:rsidP="003F4831">
      <w:pPr>
        <w:spacing w:after="120"/>
        <w:jc w:val="both"/>
      </w:pPr>
      <w:r>
        <w:t>Míč je v zámezí, opustí-li hřiště nebo udeří do něčeho jiného</w:t>
      </w:r>
      <w:r w:rsidR="00A97BDA">
        <w:t>,</w:t>
      </w:r>
      <w:r>
        <w:t xml:space="preserve"> než je hrazeni, sklo nebo dráty nad hrací plochou. Provádí se </w:t>
      </w:r>
      <w:r w:rsidR="00007DF0">
        <w:t>vhazování</w:t>
      </w:r>
      <w:r>
        <w:t xml:space="preserve"> na místě, kde byl míč vystřelen nebo odražen do zázemí</w:t>
      </w:r>
    </w:p>
    <w:p w:rsidR="0097259E" w:rsidRDefault="00250BBD" w:rsidP="00903417">
      <w:pPr>
        <w:numPr>
          <w:ilvl w:val="0"/>
          <w:numId w:val="33"/>
        </w:numPr>
        <w:tabs>
          <w:tab w:val="clear" w:pos="720"/>
        </w:tabs>
        <w:ind w:left="360"/>
        <w:jc w:val="both"/>
      </w:pPr>
      <w:r>
        <w:t>Malým trestem bude potrestán každý hráč,</w:t>
      </w:r>
      <w:r w:rsidR="009C21FC">
        <w:t xml:space="preserve"> </w:t>
      </w:r>
      <w:r>
        <w:t xml:space="preserve">který zdrží hru úmyslným vystřelením, </w:t>
      </w:r>
      <w:r w:rsidRPr="0097259E">
        <w:t>napálením nebo hozením míče mimo hrací plochu. Vhazovat se bude na místě, kde se přestupek stal.</w:t>
      </w:r>
    </w:p>
    <w:p w:rsidR="0097259E" w:rsidRPr="0097259E" w:rsidRDefault="0097259E" w:rsidP="00A21F6C">
      <w:pPr>
        <w:numPr>
          <w:ilvl w:val="0"/>
          <w:numId w:val="33"/>
        </w:numPr>
        <w:tabs>
          <w:tab w:val="clear" w:pos="720"/>
        </w:tabs>
        <w:spacing w:after="240"/>
        <w:ind w:left="357" w:hanging="357"/>
        <w:jc w:val="both"/>
      </w:pPr>
      <w:r w:rsidRPr="0097259E">
        <w:t>Bude zakázáno střídání mužstvu, které zavinilo, že míček opustil hřiště z jeho obranné třetiny přímo do zámezí, aniž by byl odražen od jakékoliv části hrací plochy (vč. hrazení, skla, drátů, či sítě).</w:t>
      </w:r>
    </w:p>
    <w:p w:rsidR="00250BBD" w:rsidRDefault="00250BBD" w:rsidP="00903417">
      <w:pPr>
        <w:pStyle w:val="NadpisPravidlo"/>
        <w:jc w:val="both"/>
      </w:pPr>
      <w:bookmarkStart w:id="47" w:name="_Toc255116391"/>
      <w:r>
        <w:t>Pravidlo 46 – Nehratelný míček</w:t>
      </w:r>
      <w:bookmarkEnd w:id="47"/>
    </w:p>
    <w:p w:rsidR="00250BBD" w:rsidRDefault="00250BBD" w:rsidP="00903417">
      <w:pPr>
        <w:numPr>
          <w:ilvl w:val="0"/>
          <w:numId w:val="34"/>
        </w:numPr>
        <w:tabs>
          <w:tab w:val="clear" w:pos="720"/>
        </w:tabs>
        <w:ind w:left="360"/>
        <w:jc w:val="both"/>
      </w:pPr>
      <w:r>
        <w:t xml:space="preserve">Jestliže se míč dostane na venkovní sít jedné z branek a není ve hře nebo je-li zablokován mezi dvěma soupeřícími hráči záměrně nebo jinak, zastaví rozhodčí hru. Výsledné </w:t>
      </w:r>
      <w:r w:rsidR="00007DF0">
        <w:t>vhazování</w:t>
      </w:r>
      <w:r>
        <w:t xml:space="preserve"> bude na jednom z vhazovacích bodů na konci hřiště. Jestliže podle názoru rozhodčího je přerušení hry zaviněno útočícím hráčem, bude se vhazovat na nejbližším vhazovacím bodu v obranné zóně,</w:t>
      </w:r>
    </w:p>
    <w:p w:rsidR="00250BBD" w:rsidRDefault="00250BBD" w:rsidP="00903417">
      <w:pPr>
        <w:numPr>
          <w:ilvl w:val="0"/>
          <w:numId w:val="34"/>
        </w:numPr>
        <w:tabs>
          <w:tab w:val="clear" w:pos="720"/>
        </w:tabs>
        <w:ind w:left="360"/>
        <w:jc w:val="both"/>
      </w:pPr>
      <w:r>
        <w:lastRenderedPageBreak/>
        <w:t>Jestliže rozhodčí ztratí míč z dohledu (buď ve skrumáži</w:t>
      </w:r>
      <w:r w:rsidR="009C21FC">
        <w:t>,</w:t>
      </w:r>
      <w:r>
        <w:t xml:space="preserve"> nebo je-li míč úmyslně pod hráčem), zapíská, zastaví akci a provede </w:t>
      </w:r>
      <w:r w:rsidR="00007DF0">
        <w:t>vhazování</w:t>
      </w:r>
      <w:r>
        <w:t xml:space="preserve"> na nejbližším vhazovacím bodu.</w:t>
      </w:r>
    </w:p>
    <w:p w:rsidR="00250BBD" w:rsidRDefault="00250BBD" w:rsidP="00903417">
      <w:pPr>
        <w:numPr>
          <w:ilvl w:val="0"/>
          <w:numId w:val="34"/>
        </w:numPr>
        <w:tabs>
          <w:tab w:val="clear" w:pos="720"/>
        </w:tabs>
        <w:ind w:left="360"/>
        <w:jc w:val="both"/>
      </w:pPr>
      <w:r>
        <w:t>Malým trestem bude potrestán brankář</w:t>
      </w:r>
      <w:r w:rsidR="009C21FC">
        <w:t>,</w:t>
      </w:r>
      <w:r>
        <w:t xml:space="preserve"> který úmyslně upustí nebo hodí míč na vnější síť branky, aby způsobil zastavení hry.</w:t>
      </w:r>
    </w:p>
    <w:p w:rsidR="00250BBD" w:rsidRDefault="00250BBD" w:rsidP="00903417">
      <w:pPr>
        <w:numPr>
          <w:ilvl w:val="0"/>
          <w:numId w:val="34"/>
        </w:numPr>
        <w:tabs>
          <w:tab w:val="clear" w:pos="720"/>
        </w:tabs>
        <w:ind w:left="360"/>
        <w:jc w:val="both"/>
      </w:pPr>
      <w:r>
        <w:t>Jestliže míč zůstane ležet na hrazení kolem hrací plochy, považuje se za míč ve hře a může být hrán rukou nebo hol</w:t>
      </w:r>
      <w:r w:rsidR="0030444A">
        <w:t>í</w:t>
      </w:r>
      <w:r>
        <w:t>.</w:t>
      </w:r>
    </w:p>
    <w:p w:rsidR="00FF3011" w:rsidRDefault="00FF3011" w:rsidP="00903417">
      <w:pPr>
        <w:jc w:val="both"/>
      </w:pPr>
    </w:p>
    <w:p w:rsidR="00250BBD" w:rsidRDefault="00250BBD" w:rsidP="00903417">
      <w:pPr>
        <w:pStyle w:val="NadpisPravidlo"/>
        <w:jc w:val="both"/>
      </w:pPr>
      <w:bookmarkStart w:id="48" w:name="_Toc255116392"/>
      <w:r>
        <w:t>Pravidlo 47 – Zdržování hry</w:t>
      </w:r>
      <w:bookmarkEnd w:id="48"/>
    </w:p>
    <w:p w:rsidR="00250BBD" w:rsidRDefault="00250BBD" w:rsidP="00903417">
      <w:pPr>
        <w:numPr>
          <w:ilvl w:val="0"/>
          <w:numId w:val="35"/>
        </w:numPr>
        <w:tabs>
          <w:tab w:val="clear" w:pos="720"/>
        </w:tabs>
        <w:ind w:left="360"/>
        <w:jc w:val="both"/>
      </w:pPr>
      <w:r>
        <w:t>Menším trestem bude potrestán hráč nebo brankář, který úmyslně zdržuje hru vystřelením, napálením nebo vyhozením míče rukou, nohou nebo holí mimo hrací plochu.</w:t>
      </w:r>
    </w:p>
    <w:p w:rsidR="00250BBD" w:rsidRDefault="00250BBD" w:rsidP="00903417">
      <w:pPr>
        <w:numPr>
          <w:ilvl w:val="0"/>
          <w:numId w:val="35"/>
        </w:numPr>
        <w:tabs>
          <w:tab w:val="clear" w:pos="720"/>
        </w:tabs>
        <w:ind w:left="360"/>
        <w:jc w:val="both"/>
      </w:pPr>
      <w:r>
        <w:t>Menším trestem bude potrestán hráč nebo brankář, který zdrží hru úmyslným posunutím branky. Rozhodčí nebo čárový rozhodčí zastaví okamžité hru</w:t>
      </w:r>
      <w:r w:rsidR="009C21FC">
        <w:t>,</w:t>
      </w:r>
      <w:r>
        <w:t xml:space="preserve"> je-li branka posunuta.</w:t>
      </w:r>
    </w:p>
    <w:p w:rsidR="00250BBD" w:rsidRDefault="00250BBD" w:rsidP="00903417">
      <w:pPr>
        <w:numPr>
          <w:ilvl w:val="0"/>
          <w:numId w:val="35"/>
        </w:numPr>
        <w:tabs>
          <w:tab w:val="clear" w:pos="720"/>
        </w:tabs>
        <w:ind w:left="360"/>
        <w:jc w:val="both"/>
      </w:pPr>
      <w:r>
        <w:t>Jestliže je branka úmyslně posunuta brankářem nebo hráčem během brejku, bude nařízeno trestné střílení, které provádí hráč</w:t>
      </w:r>
      <w:r w:rsidR="009C21FC">
        <w:t>,</w:t>
      </w:r>
      <w:r>
        <w:t xml:space="preserve"> jež měl poslední v držení míč.</w:t>
      </w:r>
      <w:r w:rsidR="00A9640C">
        <w:t xml:space="preserve"> </w:t>
      </w:r>
      <w:r>
        <w:t>Jestliže z důvodu nedostatku času v regulérní hrací době nebo z důvodu již uloženého trestu si nemůže hráč, který posunul branku úmyslně, odsedět menší trest v regulérní hrací době zápasu nebo v prodloužení, bude proti bránícímu mužstvu nařízeno trestné střílení.</w:t>
      </w:r>
    </w:p>
    <w:p w:rsidR="00250BBD" w:rsidRDefault="00250BBD" w:rsidP="00903417">
      <w:pPr>
        <w:numPr>
          <w:ilvl w:val="0"/>
          <w:numId w:val="35"/>
        </w:numPr>
        <w:tabs>
          <w:tab w:val="clear" w:pos="720"/>
        </w:tabs>
        <w:ind w:left="360"/>
        <w:jc w:val="both"/>
      </w:pPr>
      <w:r>
        <w:t>Rozhodčí potrestá menším trestem za lavici každé mužstvo, které podle názoru rozhodčího provádí pomalu střídání. Alespoň jedno varování bude adresováno kapitánovi před udělením prvého trestu za střídání.</w:t>
      </w:r>
    </w:p>
    <w:p w:rsidR="00250BBD" w:rsidRDefault="00250BBD" w:rsidP="00903417">
      <w:pPr>
        <w:numPr>
          <w:ilvl w:val="0"/>
          <w:numId w:val="35"/>
        </w:numPr>
        <w:tabs>
          <w:tab w:val="clear" w:pos="720"/>
        </w:tabs>
        <w:ind w:left="360"/>
        <w:jc w:val="both"/>
      </w:pPr>
      <w:r>
        <w:t>Rozhodčí má právo zastavit okamžité hru v případ</w:t>
      </w:r>
      <w:r w:rsidR="00A22EF3">
        <w:t>ě</w:t>
      </w:r>
      <w:r>
        <w:t xml:space="preserve"> menšího trestu. Následně se bude vhazovat tam, kde byla hra zastavena, kromě toho, že k zastavení dojde v útočné zóně provinilého Hráče. V tomto případ</w:t>
      </w:r>
      <w:r w:rsidR="00A22EF3">
        <w:t>ě</w:t>
      </w:r>
      <w:r>
        <w:t xml:space="preserve"> se vhazování přenese do jeho obranné zóny.</w:t>
      </w:r>
    </w:p>
    <w:p w:rsidR="00250BBD" w:rsidRDefault="00250BBD" w:rsidP="00903417">
      <w:pPr>
        <w:ind w:left="360"/>
        <w:jc w:val="both"/>
      </w:pPr>
      <w:r>
        <w:t>Dostane-li současně stejné množství hráčů obou mužstev vyšší tresty, zaujmou všichni potrestaní hráči svá místa na trestné lavici a takto potrestaní hráči neopustí trestnou lavici až do prvního zastaveni hry po uplynutí jejich trestů. Bude provedeno okamžité nahrazení hráčů takto potrestaných a jejich tresty se nebudou brát do úvahy pro účel odloženého trestu.</w:t>
      </w:r>
    </w:p>
    <w:p w:rsidR="00FF3011" w:rsidRDefault="00FF3011" w:rsidP="00903417">
      <w:pPr>
        <w:jc w:val="both"/>
      </w:pPr>
    </w:p>
    <w:p w:rsidR="00250BBD" w:rsidRDefault="00250BBD" w:rsidP="00903417">
      <w:pPr>
        <w:pStyle w:val="NadpisPravidlo"/>
        <w:jc w:val="both"/>
      </w:pPr>
      <w:bookmarkStart w:id="49" w:name="_Toc255116393"/>
      <w:r>
        <w:t xml:space="preserve">Pravidlo 48 </w:t>
      </w:r>
      <w:r w:rsidR="00FF1C87" w:rsidRPr="00E12048">
        <w:t>–</w:t>
      </w:r>
      <w:r>
        <w:t xml:space="preserve"> Nadávky oficiálním osobám a jiné nesportovní chováni</w:t>
      </w:r>
      <w:bookmarkEnd w:id="49"/>
    </w:p>
    <w:p w:rsidR="00250BBD" w:rsidRDefault="00250BBD" w:rsidP="003F4831">
      <w:pPr>
        <w:jc w:val="both"/>
      </w:pPr>
      <w:r>
        <w:t>Vedoucí a trenér jsou odpovědní za chování svých hráčů po celou dobu. Musí se snažit předcházet špatnému chování před, během a po zápase na i mimo hrací plochu, v obchodech a v místě ubytování. Rozhodčí může potrestat tyto oficiální osoby za to, že tento úkol nezvládnou a ohlásí podrobnosti o jakémkoli incidentu řídicí komisi</w:t>
      </w:r>
    </w:p>
    <w:p w:rsidR="00250BBD" w:rsidRDefault="00250BBD" w:rsidP="00903417">
      <w:pPr>
        <w:numPr>
          <w:ilvl w:val="0"/>
          <w:numId w:val="36"/>
        </w:numPr>
        <w:tabs>
          <w:tab w:val="clear" w:pos="720"/>
        </w:tabs>
        <w:ind w:left="360"/>
        <w:jc w:val="both"/>
      </w:pPr>
      <w:r>
        <w:t>Trest za nesportovní chování bude udělen každému hráči:</w:t>
      </w:r>
    </w:p>
    <w:p w:rsidR="00250BBD" w:rsidRDefault="00250BBD" w:rsidP="00903417">
      <w:pPr>
        <w:numPr>
          <w:ilvl w:val="1"/>
          <w:numId w:val="36"/>
        </w:numPr>
        <w:tabs>
          <w:tab w:val="clear" w:pos="1440"/>
        </w:tabs>
        <w:ind w:left="900"/>
        <w:jc w:val="both"/>
      </w:pPr>
      <w:r>
        <w:t>Použije sprostých slov a nadávek nebo gest proti jakékoli osobě.</w:t>
      </w:r>
    </w:p>
    <w:p w:rsidR="00250BBD" w:rsidRDefault="00250BBD" w:rsidP="00903417">
      <w:pPr>
        <w:numPr>
          <w:ilvl w:val="1"/>
          <w:numId w:val="36"/>
        </w:numPr>
        <w:tabs>
          <w:tab w:val="clear" w:pos="1440"/>
        </w:tabs>
        <w:ind w:left="900"/>
        <w:jc w:val="both"/>
      </w:pPr>
      <w:r>
        <w:t>Nedá se odvrátit od hádky nebo neúcty proti úřednímu rozhodnutí oficiálního funkcionáře.</w:t>
      </w:r>
    </w:p>
    <w:p w:rsidR="00250BBD" w:rsidRDefault="00250BBD" w:rsidP="00903417">
      <w:pPr>
        <w:numPr>
          <w:ilvl w:val="1"/>
          <w:numId w:val="36"/>
        </w:numPr>
        <w:tabs>
          <w:tab w:val="clear" w:pos="1440"/>
        </w:tabs>
        <w:ind w:left="900"/>
        <w:jc w:val="both"/>
      </w:pPr>
      <w:r>
        <w:t>Úmyslně nakopne nebo nastřelí míčkem oficiální osobu.</w:t>
      </w:r>
    </w:p>
    <w:p w:rsidR="00250BBD" w:rsidRDefault="00250BBD" w:rsidP="00903417">
      <w:pPr>
        <w:numPr>
          <w:ilvl w:val="1"/>
          <w:numId w:val="36"/>
        </w:numPr>
        <w:tabs>
          <w:tab w:val="clear" w:pos="1440"/>
        </w:tabs>
        <w:ind w:left="900"/>
        <w:jc w:val="both"/>
      </w:pPr>
      <w:r>
        <w:t>Úmyslně zlomí hůl uvnitř hrací plochy.</w:t>
      </w:r>
    </w:p>
    <w:p w:rsidR="00250BBD" w:rsidRDefault="00250BBD" w:rsidP="00903417">
      <w:pPr>
        <w:ind w:left="360"/>
        <w:jc w:val="both"/>
      </w:pPr>
      <w:r>
        <w:t>Hrá</w:t>
      </w:r>
      <w:r w:rsidR="00A9640C">
        <w:t>č</w:t>
      </w:r>
      <w:r>
        <w:t>, který dostane trest za nesportovní chování a pokračuje v sprostém nadávání, bude potrestán trestem do konce utkán</w:t>
      </w:r>
      <w:r w:rsidR="00A22EF3">
        <w:t>í</w:t>
      </w:r>
      <w:r>
        <w:t xml:space="preserve"> a vykázán do šatny. V takovém případě bude povolen náhradník</w:t>
      </w:r>
      <w:r w:rsidR="00A21F6C">
        <w:t>.</w:t>
      </w:r>
    </w:p>
    <w:p w:rsidR="00250BBD" w:rsidRDefault="00250BBD" w:rsidP="00903417">
      <w:pPr>
        <w:numPr>
          <w:ilvl w:val="0"/>
          <w:numId w:val="36"/>
        </w:numPr>
        <w:tabs>
          <w:tab w:val="clear" w:pos="720"/>
        </w:tabs>
        <w:ind w:left="360"/>
        <w:jc w:val="both"/>
      </w:pPr>
      <w:r>
        <w:t>Vedoucí nebo trenér, který se takto zachová</w:t>
      </w:r>
      <w:r w:rsidR="00A22EF3">
        <w:t>,</w:t>
      </w:r>
      <w:r>
        <w:t xml:space="preserve"> bude vykázán z lavice a odejde po zbytek zápasu do šatny. Rozhodčí oznámí podrobnosti případu řídícímu orgánu</w:t>
      </w:r>
      <w:r w:rsidR="00A22EF3">
        <w:t>,</w:t>
      </w:r>
      <w:r>
        <w:t xml:space="preserve"> jež může vyslovit trest zastavení činnosti.</w:t>
      </w:r>
    </w:p>
    <w:p w:rsidR="00250BBD" w:rsidRDefault="00250BBD" w:rsidP="00903417">
      <w:pPr>
        <w:numPr>
          <w:ilvl w:val="0"/>
          <w:numId w:val="36"/>
        </w:numPr>
        <w:tabs>
          <w:tab w:val="clear" w:pos="720"/>
        </w:tabs>
        <w:ind w:left="360"/>
        <w:jc w:val="both"/>
      </w:pPr>
      <w:r>
        <w:t>Nemůže-li rozhodčí určit osobu odpovědnou, která pronesla hrubé či sprosté nadávky, bude provinilé mužstvo potrestáno menším trestem za lavici.</w:t>
      </w:r>
    </w:p>
    <w:p w:rsidR="00250BBD" w:rsidRDefault="00250BBD" w:rsidP="00903417">
      <w:pPr>
        <w:numPr>
          <w:ilvl w:val="0"/>
          <w:numId w:val="36"/>
        </w:numPr>
        <w:tabs>
          <w:tab w:val="clear" w:pos="720"/>
        </w:tabs>
        <w:ind w:left="360"/>
        <w:jc w:val="both"/>
      </w:pPr>
      <w:r>
        <w:t>Menším trestem za nesportovní chování bude potrestán každý hráč, který použije:</w:t>
      </w:r>
    </w:p>
    <w:p w:rsidR="00250BBD" w:rsidRDefault="00250BBD" w:rsidP="00903417">
      <w:pPr>
        <w:numPr>
          <w:ilvl w:val="0"/>
          <w:numId w:val="37"/>
        </w:numPr>
        <w:tabs>
          <w:tab w:val="clear" w:pos="1440"/>
        </w:tabs>
        <w:ind w:left="900"/>
        <w:jc w:val="both"/>
      </w:pPr>
      <w:r>
        <w:lastRenderedPageBreak/>
        <w:t xml:space="preserve">Použije hrubých a sprostých slov nebo nadávek na hřišti, jež nebyly určeny žádné konkrétní osobě (viz pravidlo </w:t>
      </w:r>
      <w:smartTag w:uri="urn:schemas-microsoft-com:office:smarttags" w:element="metricconverter">
        <w:smartTagPr>
          <w:attr w:name="ProductID" w:val="48 a"/>
        </w:smartTagPr>
        <w:r>
          <w:t>48 a</w:t>
        </w:r>
      </w:smartTag>
      <w:r>
        <w:t xml:space="preserve"> l),</w:t>
      </w:r>
    </w:p>
    <w:p w:rsidR="00250BBD" w:rsidRDefault="00250BBD" w:rsidP="00903417">
      <w:pPr>
        <w:numPr>
          <w:ilvl w:val="0"/>
          <w:numId w:val="37"/>
        </w:numPr>
        <w:tabs>
          <w:tab w:val="clear" w:pos="1440"/>
        </w:tabs>
        <w:ind w:left="900"/>
        <w:jc w:val="both"/>
      </w:pPr>
      <w:r>
        <w:t>Prokazuje neúctu jakémukoli rozhodčímu nebo oficiální osobě zápasu menším proviněním, než která si vyžaduje trest za nesportovní chování.</w:t>
      </w:r>
    </w:p>
    <w:p w:rsidR="00250BBD" w:rsidRDefault="00250BBD" w:rsidP="00903417">
      <w:pPr>
        <w:numPr>
          <w:ilvl w:val="0"/>
          <w:numId w:val="36"/>
        </w:numPr>
        <w:tabs>
          <w:tab w:val="clear" w:pos="720"/>
        </w:tabs>
        <w:ind w:left="360"/>
        <w:jc w:val="both"/>
      </w:pPr>
      <w:r>
        <w:t>Trest za nesportovní chování obdrží každý hráč, který po jednom varování od rozhodčího pokračuje ve svém chování (včetně vyhrožování, nadáváni, gestikulace a podobné).</w:t>
      </w:r>
    </w:p>
    <w:p w:rsidR="007E4841" w:rsidRDefault="00250BBD" w:rsidP="00903417">
      <w:pPr>
        <w:numPr>
          <w:ilvl w:val="0"/>
          <w:numId w:val="36"/>
        </w:numPr>
        <w:tabs>
          <w:tab w:val="clear" w:pos="720"/>
        </w:tabs>
        <w:ind w:left="360"/>
        <w:jc w:val="both"/>
      </w:pPr>
      <w:r>
        <w:t>Trestem za nesportovní chování bude potrestán každý hráč nebo hráči, který místo toho</w:t>
      </w:r>
      <w:r w:rsidR="00A22EF3">
        <w:t>,</w:t>
      </w:r>
      <w:r>
        <w:t xml:space="preserve"> aby odešel na trestnou lavici</w:t>
      </w:r>
      <w:r w:rsidR="00A22EF3">
        <w:t>,</w:t>
      </w:r>
      <w:r>
        <w:t xml:space="preserve"> vstoupí nebo zůstane v místě pro rozhodčího, zatímco rozhodčí konzultuje s oficiálními osobami zápasu včetně časoměřiče </w:t>
      </w:r>
      <w:r w:rsidR="007E4841">
        <w:t>a zapisovatele.</w:t>
      </w:r>
    </w:p>
    <w:p w:rsidR="00250BBD" w:rsidRDefault="00250BBD" w:rsidP="00A21F6C">
      <w:pPr>
        <w:numPr>
          <w:ilvl w:val="0"/>
          <w:numId w:val="36"/>
        </w:numPr>
        <w:tabs>
          <w:tab w:val="clear" w:pos="720"/>
        </w:tabs>
        <w:spacing w:after="240"/>
        <w:ind w:left="357" w:hanging="357"/>
        <w:jc w:val="both"/>
      </w:pPr>
      <w:r>
        <w:t>Menším trestem za lavici bude potrestáno provinilé mužstvo, jestliže jakýkoli hráč, vedoucí nebo trenér hodí cokoli na hrací plochu.</w:t>
      </w:r>
    </w:p>
    <w:p w:rsidR="00250BBD" w:rsidRDefault="00250BBD" w:rsidP="00903417">
      <w:pPr>
        <w:pStyle w:val="NadpisPravidlo"/>
        <w:jc w:val="both"/>
      </w:pPr>
      <w:bookmarkStart w:id="50" w:name="_Toc255116394"/>
      <w:r>
        <w:t>Pravidlo 49 – Úprava výstroje</w:t>
      </w:r>
      <w:bookmarkEnd w:id="50"/>
    </w:p>
    <w:p w:rsidR="00250BBD" w:rsidRDefault="00250BBD" w:rsidP="00903417">
      <w:pPr>
        <w:numPr>
          <w:ilvl w:val="0"/>
          <w:numId w:val="38"/>
        </w:numPr>
        <w:tabs>
          <w:tab w:val="clear" w:pos="720"/>
        </w:tabs>
        <w:ind w:left="360"/>
        <w:jc w:val="both"/>
      </w:pPr>
      <w:r>
        <w:t>Menším trestem bude potrestán každý hráč, který zdržuje hru úpravou výstroje nebo výměnou hole na hráčské lavici.</w:t>
      </w:r>
    </w:p>
    <w:p w:rsidR="00250BBD" w:rsidRDefault="00250BBD" w:rsidP="00903417">
      <w:pPr>
        <w:numPr>
          <w:ilvl w:val="0"/>
          <w:numId w:val="38"/>
        </w:numPr>
        <w:tabs>
          <w:tab w:val="clear" w:pos="720"/>
        </w:tabs>
        <w:ind w:left="360"/>
        <w:jc w:val="both"/>
      </w:pPr>
      <w:r>
        <w:t>Odpovědnost za udržování výstroje v pořádku je na hráči. Jestliže je potřeba upravení výstroje, musí hráč opustit hrací plochu a hra pokračuje bez přerušení s náhradníkem.</w:t>
      </w:r>
    </w:p>
    <w:p w:rsidR="00250BBD" w:rsidRDefault="00250BBD" w:rsidP="00903417">
      <w:pPr>
        <w:numPr>
          <w:ilvl w:val="0"/>
          <w:numId w:val="38"/>
        </w:numPr>
        <w:tabs>
          <w:tab w:val="clear" w:pos="720"/>
        </w:tabs>
        <w:ind w:left="360"/>
        <w:jc w:val="both"/>
      </w:pPr>
      <w:r>
        <w:t>Brankář nesmí zdržovat hru úpravou výstroje během přerušení hry. Za porušení tohoto pravidla dostane brankář menší trest.</w:t>
      </w:r>
    </w:p>
    <w:p w:rsidR="00FF3011" w:rsidRDefault="00FF3011" w:rsidP="00903417">
      <w:pPr>
        <w:jc w:val="both"/>
      </w:pPr>
    </w:p>
    <w:p w:rsidR="00250BBD" w:rsidRDefault="00250BBD" w:rsidP="00903417">
      <w:pPr>
        <w:pStyle w:val="NadpisPravidlo"/>
        <w:jc w:val="both"/>
      </w:pPr>
      <w:bookmarkStart w:id="51" w:name="_Toc255116395"/>
      <w:r>
        <w:t xml:space="preserve">Pravidlo 50 </w:t>
      </w:r>
      <w:r w:rsidR="00FF1C87" w:rsidRPr="00E12048">
        <w:t>–</w:t>
      </w:r>
      <w:r>
        <w:t xml:space="preserve"> Pokus o zranění</w:t>
      </w:r>
      <w:bookmarkEnd w:id="51"/>
    </w:p>
    <w:p w:rsidR="00250BBD" w:rsidRDefault="00250BBD" w:rsidP="00903417">
      <w:pPr>
        <w:numPr>
          <w:ilvl w:val="0"/>
          <w:numId w:val="39"/>
        </w:numPr>
        <w:tabs>
          <w:tab w:val="clear" w:pos="720"/>
        </w:tabs>
        <w:ind w:left="360"/>
        <w:jc w:val="both"/>
      </w:pPr>
      <w:r>
        <w:t>Trest do konce utkání dostane každý hráč, který se úmyslně pokusí zranit soupeře, oficiální osobu, trenéra nebo diváka jakýmkoli způsobem.</w:t>
      </w:r>
    </w:p>
    <w:p w:rsidR="00250BBD" w:rsidRDefault="00250BBD" w:rsidP="00903417">
      <w:pPr>
        <w:numPr>
          <w:ilvl w:val="0"/>
          <w:numId w:val="39"/>
        </w:numPr>
        <w:tabs>
          <w:tab w:val="clear" w:pos="720"/>
        </w:tabs>
        <w:ind w:left="360"/>
        <w:jc w:val="both"/>
      </w:pPr>
      <w:r>
        <w:t>Každý čin, kdy hráč použije hůl jako zbraň ve rvačce nebo hádce nebo se pokusí nakopnout soupeře</w:t>
      </w:r>
      <w:r w:rsidR="00A22EF3">
        <w:t>,</w:t>
      </w:r>
      <w:r>
        <w:t xml:space="preserve"> bude považován za úmyslný pokus o zranění a bude potrestán vyloučením do konce zápasu.</w:t>
      </w:r>
    </w:p>
    <w:p w:rsidR="00250BBD" w:rsidRDefault="00250BBD" w:rsidP="00903417">
      <w:pPr>
        <w:numPr>
          <w:ilvl w:val="0"/>
          <w:numId w:val="39"/>
        </w:numPr>
        <w:tabs>
          <w:tab w:val="clear" w:pos="720"/>
        </w:tabs>
        <w:ind w:left="360"/>
        <w:jc w:val="both"/>
      </w:pPr>
      <w:r>
        <w:t>Náhradník za potrestaného hráče bude povolen po době uplynutí většího trestu. Náhradník musí zaujmout místo na trestné lavici když je trest udělen a nesmi se vrátit na hrací plochu dokud není hra přerušena.</w:t>
      </w:r>
    </w:p>
    <w:p w:rsidR="00250BBD" w:rsidRDefault="00250BBD" w:rsidP="00903417">
      <w:pPr>
        <w:jc w:val="both"/>
      </w:pPr>
    </w:p>
    <w:p w:rsidR="00250BBD" w:rsidRDefault="00250BBD" w:rsidP="00903417">
      <w:pPr>
        <w:pStyle w:val="NadpisPravidlo"/>
        <w:jc w:val="both"/>
      </w:pPr>
      <w:bookmarkStart w:id="52" w:name="_Toc255116396"/>
      <w:r>
        <w:t>Pravidlo 51 – Zlomená hůl (viz pravidlo 8a)</w:t>
      </w:r>
      <w:bookmarkEnd w:id="52"/>
    </w:p>
    <w:p w:rsidR="00250BBD" w:rsidRDefault="00250BBD" w:rsidP="00903417">
      <w:pPr>
        <w:numPr>
          <w:ilvl w:val="0"/>
          <w:numId w:val="40"/>
        </w:numPr>
        <w:tabs>
          <w:tab w:val="clear" w:pos="720"/>
        </w:tabs>
        <w:ind w:left="360"/>
        <w:jc w:val="both"/>
      </w:pPr>
      <w:r>
        <w:t>Hráč bez hole se může zúčastnit hry. Hráč</w:t>
      </w:r>
      <w:r w:rsidR="00A22EF3">
        <w:t>,</w:t>
      </w:r>
      <w:r>
        <w:t xml:space="preserve"> jenž zlomil hůl</w:t>
      </w:r>
      <w:r w:rsidR="00A22EF3">
        <w:t>,</w:t>
      </w:r>
      <w:r>
        <w:t xml:space="preserve"> se může účastnit hry za předpokladu</w:t>
      </w:r>
      <w:r w:rsidR="00A22EF3">
        <w:t>,</w:t>
      </w:r>
      <w:r>
        <w:t xml:space="preserve"> že zahodí okamžitě zlomenou část na hrací plochu. Za porušení tohoto pravidla bude udělen menší trest.</w:t>
      </w:r>
    </w:p>
    <w:p w:rsidR="00250BBD" w:rsidRDefault="00250BBD" w:rsidP="00903417">
      <w:pPr>
        <w:numPr>
          <w:ilvl w:val="0"/>
          <w:numId w:val="40"/>
        </w:numPr>
        <w:tabs>
          <w:tab w:val="clear" w:pos="720"/>
        </w:tabs>
        <w:ind w:left="360"/>
        <w:jc w:val="both"/>
      </w:pPr>
      <w:r>
        <w:t>Hráč, jehož hůl se zlomila</w:t>
      </w:r>
      <w:r w:rsidR="00A22EF3">
        <w:t>,</w:t>
      </w:r>
      <w:r>
        <w:t xml:space="preserve"> může dostat další hůl pouze osobně u hráčsko lavice, nesmí mu být hůl hozena na hrací plochu z jakéhokoli místa hřiště. Za porušení tohoto pravidla bude udělen menší trest.</w:t>
      </w:r>
    </w:p>
    <w:p w:rsidR="00250BBD" w:rsidRDefault="00250BBD" w:rsidP="00903417">
      <w:pPr>
        <w:numPr>
          <w:ilvl w:val="0"/>
          <w:numId w:val="40"/>
        </w:numPr>
        <w:tabs>
          <w:tab w:val="clear" w:pos="720"/>
        </w:tabs>
        <w:ind w:left="360"/>
        <w:jc w:val="both"/>
      </w:pPr>
      <w:r>
        <w:t>Brankář smí pokračovat se zlomenou holi až do konce přerušení hry nebo až je mu regulérně dodána nová hůl.</w:t>
      </w:r>
    </w:p>
    <w:p w:rsidR="00250BBD" w:rsidRDefault="00250BBD" w:rsidP="00903417">
      <w:pPr>
        <w:numPr>
          <w:ilvl w:val="0"/>
          <w:numId w:val="40"/>
        </w:numPr>
        <w:tabs>
          <w:tab w:val="clear" w:pos="720"/>
        </w:tabs>
        <w:ind w:left="360"/>
        <w:jc w:val="both"/>
      </w:pPr>
      <w:r>
        <w:t>Brankář může dostat hůl od spoluhráče z</w:t>
      </w:r>
      <w:r w:rsidR="00972EA7">
        <w:t> </w:t>
      </w:r>
      <w:r>
        <w:t>mužstva</w:t>
      </w:r>
      <w:r w:rsidR="00972EA7">
        <w:t xml:space="preserve"> </w:t>
      </w:r>
      <w:r>
        <w:t>a nemusí jít k hráčské lavici.</w:t>
      </w:r>
    </w:p>
    <w:p w:rsidR="00250BBD" w:rsidRDefault="00250BBD" w:rsidP="00903417">
      <w:pPr>
        <w:jc w:val="both"/>
      </w:pPr>
      <w:r>
        <w:t>Zlomená hůl je taková, která není podle názoru rozhodčího vhodná pro normální hru.</w:t>
      </w:r>
    </w:p>
    <w:p w:rsidR="00FF3011" w:rsidRDefault="00FF3011" w:rsidP="00903417">
      <w:pPr>
        <w:jc w:val="both"/>
      </w:pPr>
    </w:p>
    <w:p w:rsidR="00250BBD" w:rsidRDefault="00250BBD" w:rsidP="00903417">
      <w:pPr>
        <w:pStyle w:val="NadpisPravidlo"/>
        <w:jc w:val="both"/>
      </w:pPr>
      <w:bookmarkStart w:id="53" w:name="_Toc255116397"/>
      <w:r>
        <w:t>Pravidl</w:t>
      </w:r>
      <w:r w:rsidR="00FF3011">
        <w:t xml:space="preserve">o </w:t>
      </w:r>
      <w:r>
        <w:t xml:space="preserve">52 </w:t>
      </w:r>
      <w:r w:rsidR="00FF1C87" w:rsidRPr="00E12048">
        <w:t>–</w:t>
      </w:r>
      <w:r>
        <w:t xml:space="preserve"> Sražení</w:t>
      </w:r>
      <w:bookmarkEnd w:id="53"/>
    </w:p>
    <w:p w:rsidR="00250BBD" w:rsidRDefault="00250BBD" w:rsidP="00903417">
      <w:pPr>
        <w:numPr>
          <w:ilvl w:val="0"/>
          <w:numId w:val="41"/>
        </w:numPr>
        <w:tabs>
          <w:tab w:val="clear" w:pos="720"/>
        </w:tabs>
        <w:ind w:left="360"/>
        <w:jc w:val="both"/>
      </w:pPr>
      <w:r>
        <w:t>Menší nebo větší trest dostane hráč, který bodyčekoval, krosčekoval nebo srazil protihráče lokty, podrazil ho nebo blokoval takovým způsobem, že tento prudce dopadl na zem. Přitom rozhodčí přihlíží k prudkosti pádu.</w:t>
      </w:r>
    </w:p>
    <w:p w:rsidR="00FF3011" w:rsidRDefault="00FF3011" w:rsidP="00903417">
      <w:pPr>
        <w:jc w:val="both"/>
      </w:pPr>
    </w:p>
    <w:p w:rsidR="00DB0982" w:rsidRDefault="00DB0982" w:rsidP="00903417">
      <w:pPr>
        <w:pStyle w:val="NadpisPravidlo"/>
        <w:jc w:val="both"/>
      </w:pPr>
      <w:bookmarkStart w:id="54" w:name="_Toc255116398"/>
    </w:p>
    <w:p w:rsidR="00250BBD" w:rsidRDefault="00250BBD" w:rsidP="00903417">
      <w:pPr>
        <w:pStyle w:val="NadpisPravidlo"/>
        <w:jc w:val="both"/>
      </w:pPr>
      <w:r>
        <w:lastRenderedPageBreak/>
        <w:t>Pravidlo 53 – Bodyčekování a zastavení</w:t>
      </w:r>
      <w:bookmarkEnd w:id="54"/>
    </w:p>
    <w:p w:rsidR="00250BBD" w:rsidRDefault="00250BBD" w:rsidP="00903417">
      <w:pPr>
        <w:numPr>
          <w:ilvl w:val="0"/>
          <w:numId w:val="42"/>
        </w:numPr>
        <w:tabs>
          <w:tab w:val="clear" w:pos="720"/>
        </w:tabs>
        <w:ind w:left="360"/>
        <w:jc w:val="both"/>
      </w:pPr>
      <w:r>
        <w:t>Menším nebo větším trestem podle názoru rozhodčího bude potrestán každý hráč, který bodyčekuje soupeře.</w:t>
      </w:r>
    </w:p>
    <w:p w:rsidR="00250BBD" w:rsidRDefault="00250BBD" w:rsidP="00903417">
      <w:pPr>
        <w:numPr>
          <w:ilvl w:val="0"/>
          <w:numId w:val="42"/>
        </w:numPr>
        <w:tabs>
          <w:tab w:val="clear" w:pos="720"/>
        </w:tabs>
        <w:ind w:left="360"/>
        <w:jc w:val="both"/>
      </w:pPr>
      <w:r>
        <w:t>Definice bodyčeku je: Hráč použije své tělo k odražení protivníka z místa použitím ramen nebo boků.</w:t>
      </w:r>
    </w:p>
    <w:p w:rsidR="00250BBD" w:rsidRDefault="00250BBD" w:rsidP="00903417">
      <w:pPr>
        <w:numPr>
          <w:ilvl w:val="0"/>
          <w:numId w:val="42"/>
        </w:numPr>
        <w:tabs>
          <w:tab w:val="clear" w:pos="720"/>
        </w:tabs>
        <w:ind w:left="360"/>
        <w:jc w:val="both"/>
      </w:pPr>
      <w:r>
        <w:t>Menším trestem bude potrestán každý hráč, který naběhne nebo strčí či zablokuje soupeře. Brankář není lovná zvěř pouze proto,</w:t>
      </w:r>
      <w:r w:rsidR="00A22EF3">
        <w:t xml:space="preserve"> </w:t>
      </w:r>
      <w:r>
        <w:t>že je mimo brankoviště.</w:t>
      </w:r>
    </w:p>
    <w:p w:rsidR="00250BBD" w:rsidRDefault="00250BBD" w:rsidP="00903417">
      <w:pPr>
        <w:ind w:left="360"/>
        <w:jc w:val="both"/>
      </w:pPr>
      <w:r>
        <w:t>Trest za překážení, držení nebo napadení (</w:t>
      </w:r>
      <w:r w:rsidR="00834240">
        <w:t>menší</w:t>
      </w:r>
      <w:r>
        <w:t xml:space="preserve"> nebo větší) může být odpískán v každém případě, kdy se soupeřův hráč dostane do zbytečného kontaktu s brankářem.</w:t>
      </w:r>
    </w:p>
    <w:p w:rsidR="00250BBD" w:rsidRDefault="00250BBD" w:rsidP="00903417">
      <w:pPr>
        <w:ind w:left="360"/>
        <w:jc w:val="both"/>
      </w:pPr>
      <w:r w:rsidRPr="00972EA7">
        <w:rPr>
          <w:i/>
        </w:rPr>
        <w:t>Poznámka:</w:t>
      </w:r>
      <w:r>
        <w:t xml:space="preserve"> Podobně by měl být rozhodčí pozorný při trestání brankáře za podrážení, sekání a píchání v blízkosti branky.</w:t>
      </w:r>
    </w:p>
    <w:p w:rsidR="00250BBD" w:rsidRDefault="00250BBD" w:rsidP="00903417">
      <w:pPr>
        <w:numPr>
          <w:ilvl w:val="0"/>
          <w:numId w:val="42"/>
        </w:numPr>
        <w:tabs>
          <w:tab w:val="clear" w:pos="720"/>
        </w:tabs>
        <w:ind w:left="360"/>
        <w:jc w:val="both"/>
      </w:pPr>
      <w:r>
        <w:t>Větším trestem bude potrestán každý hráč, který skočí nebo napadne soupeře zezadu, napadne brankáře v</w:t>
      </w:r>
      <w:r w:rsidR="00A22EF3">
        <w:t> </w:t>
      </w:r>
      <w:r>
        <w:t>brankovišti</w:t>
      </w:r>
      <w:r w:rsidR="00A22EF3">
        <w:t>,</w:t>
      </w:r>
      <w:r>
        <w:t xml:space="preserve"> nebo který zraní soupeře jako výsledek napadení.</w:t>
      </w:r>
    </w:p>
    <w:p w:rsidR="00FF3011" w:rsidRDefault="00FF3011" w:rsidP="00903417">
      <w:pPr>
        <w:jc w:val="both"/>
      </w:pPr>
    </w:p>
    <w:p w:rsidR="00250BBD" w:rsidRDefault="00250BBD" w:rsidP="00903417">
      <w:pPr>
        <w:pStyle w:val="NadpisPravidlo"/>
        <w:jc w:val="both"/>
      </w:pPr>
      <w:bookmarkStart w:id="55" w:name="_Toc255116399"/>
      <w:r>
        <w:t xml:space="preserve">Pravidlo 54 </w:t>
      </w:r>
      <w:r w:rsidR="00FF1C87" w:rsidRPr="00E12048">
        <w:t>–</w:t>
      </w:r>
      <w:r>
        <w:t xml:space="preserve"> Krosček</w:t>
      </w:r>
      <w:bookmarkEnd w:id="55"/>
    </w:p>
    <w:p w:rsidR="00250BBD" w:rsidRDefault="00250BBD" w:rsidP="00903417">
      <w:pPr>
        <w:numPr>
          <w:ilvl w:val="0"/>
          <w:numId w:val="43"/>
        </w:numPr>
        <w:tabs>
          <w:tab w:val="clear" w:pos="720"/>
        </w:tabs>
        <w:ind w:left="360"/>
        <w:jc w:val="both"/>
      </w:pPr>
      <w:r>
        <w:t>Menší nebo větší_trest podle posouzení rozhodčího dostane každý hráč, který krosčekuje soupeře.</w:t>
      </w:r>
    </w:p>
    <w:p w:rsidR="00250BBD" w:rsidRDefault="00250BBD" w:rsidP="00903417">
      <w:pPr>
        <w:numPr>
          <w:ilvl w:val="0"/>
          <w:numId w:val="43"/>
        </w:numPr>
        <w:tabs>
          <w:tab w:val="clear" w:pos="720"/>
        </w:tabs>
        <w:ind w:left="360"/>
        <w:jc w:val="both"/>
      </w:pPr>
      <w:r>
        <w:t>Větším trestem bude potrestán každý hráč, který krosčekuje brankáře v brankovišti nebo při krosčeku zraní soupeře.</w:t>
      </w:r>
    </w:p>
    <w:p w:rsidR="00FF3011" w:rsidRDefault="00FF3011" w:rsidP="00903417">
      <w:pPr>
        <w:jc w:val="both"/>
      </w:pPr>
    </w:p>
    <w:p w:rsidR="00250BBD" w:rsidRDefault="00250BBD" w:rsidP="00903417">
      <w:pPr>
        <w:pStyle w:val="NadpisPravidlo"/>
        <w:jc w:val="both"/>
      </w:pPr>
      <w:bookmarkStart w:id="56" w:name="_Toc255116400"/>
      <w:r>
        <w:t>Pravidlo 55 – Napadení loktem nebo kolenem</w:t>
      </w:r>
      <w:bookmarkEnd w:id="56"/>
    </w:p>
    <w:p w:rsidR="00250BBD" w:rsidRDefault="00250BBD" w:rsidP="00903417">
      <w:pPr>
        <w:numPr>
          <w:ilvl w:val="0"/>
          <w:numId w:val="44"/>
        </w:numPr>
        <w:tabs>
          <w:tab w:val="clear" w:pos="720"/>
        </w:tabs>
        <w:ind w:left="360"/>
        <w:jc w:val="both"/>
      </w:pPr>
      <w:r>
        <w:t>Menším trestem bude potrestán každý hráč, který fauluje soupeře loktem nebo kolenem.</w:t>
      </w:r>
    </w:p>
    <w:p w:rsidR="00250BBD" w:rsidRDefault="00250BBD" w:rsidP="00903417">
      <w:pPr>
        <w:numPr>
          <w:ilvl w:val="0"/>
          <w:numId w:val="44"/>
        </w:numPr>
        <w:tabs>
          <w:tab w:val="clear" w:pos="720"/>
        </w:tabs>
        <w:ind w:left="360"/>
        <w:jc w:val="both"/>
      </w:pPr>
      <w:r>
        <w:t>Větším trestem bude potrestán každý hráč, který zraní soupeře loktem nebo kolenem.</w:t>
      </w:r>
    </w:p>
    <w:p w:rsidR="00250BBD" w:rsidRDefault="00250BBD" w:rsidP="00903417">
      <w:pPr>
        <w:jc w:val="both"/>
      </w:pPr>
    </w:p>
    <w:p w:rsidR="00250BBD" w:rsidRDefault="00250BBD" w:rsidP="00903417">
      <w:pPr>
        <w:pStyle w:val="NadpisPravidlo"/>
        <w:jc w:val="both"/>
      </w:pPr>
      <w:bookmarkStart w:id="57" w:name="_Toc255116401"/>
      <w:r>
        <w:t>Pravidlo 56 – Úmyslné zranění</w:t>
      </w:r>
      <w:bookmarkEnd w:id="57"/>
    </w:p>
    <w:p w:rsidR="00250BBD" w:rsidRDefault="00250BBD" w:rsidP="00903417">
      <w:pPr>
        <w:numPr>
          <w:ilvl w:val="0"/>
          <w:numId w:val="45"/>
        </w:numPr>
        <w:tabs>
          <w:tab w:val="clear" w:pos="720"/>
        </w:tabs>
        <w:ind w:left="360"/>
        <w:jc w:val="both"/>
      </w:pPr>
      <w:r>
        <w:t>Trest do konce utkání dostane každý hráč, který úmyslné jakýmkoli způsobem zraní nebo nakopne soupeře, oficiální osobu, vedoucího, trenéra nebo diváka.</w:t>
      </w:r>
    </w:p>
    <w:p w:rsidR="00250BBD" w:rsidRDefault="00250BBD" w:rsidP="00903417">
      <w:pPr>
        <w:numPr>
          <w:ilvl w:val="0"/>
          <w:numId w:val="45"/>
        </w:numPr>
        <w:tabs>
          <w:tab w:val="clear" w:pos="720"/>
        </w:tabs>
        <w:ind w:left="360"/>
        <w:jc w:val="both"/>
      </w:pPr>
      <w:r>
        <w:t>Když je tento trest udělen, je povolen náhradník. Ten usedne na trestnou lavici, aby zaujal místo potrestaného hráče a nevrátí se na hrací plochu, dokud neuplyne dvojitý větší trest.</w:t>
      </w:r>
    </w:p>
    <w:p w:rsidR="00250BBD" w:rsidRDefault="00250BBD" w:rsidP="00903417">
      <w:pPr>
        <w:jc w:val="both"/>
      </w:pPr>
    </w:p>
    <w:p w:rsidR="00250BBD" w:rsidRDefault="00250BBD" w:rsidP="00903417">
      <w:pPr>
        <w:pStyle w:val="NadpisPravidlo"/>
        <w:jc w:val="both"/>
      </w:pPr>
      <w:bookmarkStart w:id="58" w:name="_Toc255116402"/>
      <w:r>
        <w:t>Pravidlo 57 – Zašlápnutý míček</w:t>
      </w:r>
      <w:bookmarkEnd w:id="58"/>
    </w:p>
    <w:p w:rsidR="00250BBD" w:rsidRDefault="00250BBD" w:rsidP="00DB0982">
      <w:pPr>
        <w:spacing w:after="120"/>
        <w:jc w:val="both"/>
      </w:pPr>
      <w:r>
        <w:t>Jakýkoli hráč kromě brankáře, který úmyslně stoupne na míč a zdrží ho pod nohou více než 2 sekundy</w:t>
      </w:r>
      <w:r w:rsidR="00A22EF3">
        <w:t>,</w:t>
      </w:r>
      <w:r>
        <w:t xml:space="preserve"> bude potrestán menším trestem za zdržování hry. Toto pravidlo neplatí</w:t>
      </w:r>
      <w:r w:rsidR="00A22EF3">
        <w:t>,</w:t>
      </w:r>
      <w:r>
        <w:t xml:space="preserve"> když dva soupeřící hráči „dolují“ míč v rohu nebo u hrazení.</w:t>
      </w:r>
    </w:p>
    <w:p w:rsidR="00250BBD" w:rsidRDefault="00250BBD" w:rsidP="00DB0982">
      <w:pPr>
        <w:jc w:val="both"/>
      </w:pPr>
      <w:r>
        <w:t xml:space="preserve">Když oba soupeřící hráči v boji o míč na něm stojí, použije se pravidlo </w:t>
      </w:r>
      <w:smartTag w:uri="urn:schemas-microsoft-com:office:smarttags" w:element="metricconverter">
        <w:smartTagPr>
          <w:attr w:name="ProductID" w:val="46 a"/>
        </w:smartTagPr>
        <w:r>
          <w:t>46 a</w:t>
        </w:r>
      </w:smartTag>
      <w:r>
        <w:t>, b.</w:t>
      </w:r>
    </w:p>
    <w:p w:rsidR="00250BBD" w:rsidRDefault="00250BBD" w:rsidP="00903417">
      <w:pPr>
        <w:jc w:val="both"/>
      </w:pPr>
    </w:p>
    <w:p w:rsidR="00250BBD" w:rsidRDefault="00250BBD" w:rsidP="00903417">
      <w:pPr>
        <w:pStyle w:val="NadpisPravidlo"/>
        <w:jc w:val="both"/>
      </w:pPr>
      <w:bookmarkStart w:id="59" w:name="_Toc255116403"/>
      <w:r>
        <w:t xml:space="preserve">Pravidlo 58 </w:t>
      </w:r>
      <w:r w:rsidR="00FF1C87" w:rsidRPr="00E12048">
        <w:t>–</w:t>
      </w:r>
      <w:r>
        <w:t xml:space="preserve"> Vhazování</w:t>
      </w:r>
      <w:bookmarkEnd w:id="59"/>
    </w:p>
    <w:p w:rsidR="00250BBD" w:rsidRDefault="00250BBD" w:rsidP="00903417">
      <w:pPr>
        <w:numPr>
          <w:ilvl w:val="0"/>
          <w:numId w:val="46"/>
        </w:numPr>
        <w:tabs>
          <w:tab w:val="clear" w:pos="720"/>
        </w:tabs>
        <w:ind w:left="360"/>
        <w:jc w:val="both"/>
      </w:pPr>
      <w:r>
        <w:t>Vhazování provádí rozhodčí vhozením míče mezi hole</w:t>
      </w:r>
      <w:r w:rsidR="00D50E9C">
        <w:t xml:space="preserve"> </w:t>
      </w:r>
      <w:r>
        <w:t>hráčů na vhazovacím místě. Žádný z hráčů se nesmí</w:t>
      </w:r>
      <w:r w:rsidR="00D50E9C">
        <w:t xml:space="preserve"> </w:t>
      </w:r>
      <w:r>
        <w:t>dotknout žádným způsobem soupeřova těla, dokud není</w:t>
      </w:r>
      <w:r w:rsidR="00D50E9C">
        <w:t xml:space="preserve"> </w:t>
      </w:r>
      <w:r>
        <w:t>vhazování dokončeno. Hráči na vhazování stojí zpříma směrem k soupeřově brance a přibližně na délku</w:t>
      </w:r>
      <w:r w:rsidR="00D50E9C">
        <w:t xml:space="preserve"> </w:t>
      </w:r>
      <w:r>
        <w:t>jedné hole zcela položené rovně na hrací ploše a nechají volné místo pro dopad míče.</w:t>
      </w:r>
      <w:r w:rsidR="00D50E9C">
        <w:t xml:space="preserve"> </w:t>
      </w:r>
      <w:r>
        <w:t xml:space="preserve">Všichni ostatní hráči obou mužstev musí být od nich nejméně </w:t>
      </w:r>
      <w:smartTag w:uri="urn:schemas-microsoft-com:office:smarttags" w:element="metricconverter">
        <w:smartTagPr>
          <w:attr w:name="ProductID" w:val="360 cm"/>
        </w:smartTagPr>
        <w:r>
          <w:t>360 cm</w:t>
        </w:r>
      </w:smartTag>
      <w:r>
        <w:t xml:space="preserve"> vzdáleni a nesmí být v ofsajdu. Při porušení tohoto pravidla nařídí rozhodčí nové vhazování.</w:t>
      </w:r>
    </w:p>
    <w:p w:rsidR="00250BBD" w:rsidRDefault="00250BBD" w:rsidP="00903417">
      <w:pPr>
        <w:ind w:left="360"/>
        <w:jc w:val="both"/>
      </w:pPr>
      <w:r w:rsidRPr="00D50E9C">
        <w:rPr>
          <w:i/>
        </w:rPr>
        <w:t>Poznámka:</w:t>
      </w:r>
      <w:r>
        <w:t xml:space="preserve"> Jestli po vhazování rozhodčího nezaujme kterýkoli z hráčů rychle své místo, může být vhazování provedeno i když je na něm postaven pouze jeden hráč.</w:t>
      </w:r>
    </w:p>
    <w:p w:rsidR="00250BBD" w:rsidRDefault="00250BBD" w:rsidP="00903417">
      <w:pPr>
        <w:numPr>
          <w:ilvl w:val="0"/>
          <w:numId w:val="46"/>
        </w:numPr>
        <w:tabs>
          <w:tab w:val="clear" w:pos="720"/>
        </w:tabs>
        <w:ind w:left="360"/>
        <w:jc w:val="both"/>
      </w:pPr>
      <w:r>
        <w:t xml:space="preserve">Každý hráč na </w:t>
      </w:r>
      <w:r w:rsidR="00007DF0">
        <w:t>vhazování</w:t>
      </w:r>
      <w:r>
        <w:t>, který podle názoru rozhodčího záměrně vyhodí míč z hřiště, nebude k příštímu vhazování připuštěn.</w:t>
      </w:r>
    </w:p>
    <w:p w:rsidR="00250BBD" w:rsidRDefault="00250BBD" w:rsidP="00903417">
      <w:pPr>
        <w:numPr>
          <w:ilvl w:val="0"/>
          <w:numId w:val="46"/>
        </w:numPr>
        <w:tabs>
          <w:tab w:val="clear" w:pos="720"/>
        </w:tabs>
        <w:ind w:left="360"/>
        <w:jc w:val="both"/>
      </w:pPr>
      <w:r>
        <w:lastRenderedPageBreak/>
        <w:t xml:space="preserve">Jestliže hráč na </w:t>
      </w:r>
      <w:r w:rsidR="00007DF0">
        <w:t>vhazování</w:t>
      </w:r>
      <w:r>
        <w:t xml:space="preserve"> nezaujme bezprostředně správné místo</w:t>
      </w:r>
      <w:r w:rsidR="00A22EF3">
        <w:t>,</w:t>
      </w:r>
      <w:r>
        <w:t xml:space="preserve"> když je to nařízeno rozhodčím, může rozhodčí nařídit jeho výměnu za jiného hráče, který je na hrací ploše.</w:t>
      </w:r>
    </w:p>
    <w:p w:rsidR="00250BBD" w:rsidRDefault="00250BBD" w:rsidP="00903417">
      <w:pPr>
        <w:numPr>
          <w:ilvl w:val="0"/>
          <w:numId w:val="46"/>
        </w:numPr>
        <w:tabs>
          <w:tab w:val="clear" w:pos="720"/>
        </w:tabs>
        <w:ind w:left="360"/>
        <w:jc w:val="both"/>
      </w:pPr>
      <w:r>
        <w:t xml:space="preserve">Když dojde k porušení pravidel nebo byla přerušena hra kvůli některému útočícímu hráči v jeho útočné zóně, bude následné </w:t>
      </w:r>
      <w:r w:rsidR="00007DF0">
        <w:t>vhazování</w:t>
      </w:r>
      <w:r>
        <w:t xml:space="preserve"> provedeno v obranné zóně na nejbližším </w:t>
      </w:r>
      <w:r w:rsidR="00A21F6C">
        <w:t xml:space="preserve">vyhazovacím </w:t>
      </w:r>
      <w:r>
        <w:t>bod</w:t>
      </w:r>
      <w:r w:rsidR="0045180F">
        <w:t>u</w:t>
      </w:r>
      <w:r>
        <w:t xml:space="preserve">. Toto zahrnuje </w:t>
      </w:r>
      <w:r w:rsidR="004622A2">
        <w:t>přerušení</w:t>
      </w:r>
      <w:r>
        <w:t xml:space="preserve"> hry způsobené hráčem útočící strany nastřelením míče na zadní stranu sítě soupeře</w:t>
      </w:r>
      <w:r w:rsidR="00A22EF3">
        <w:t>,</w:t>
      </w:r>
      <w:r>
        <w:t xml:space="preserve"> aniž by se ho některý soupeřův hráč dotkl.</w:t>
      </w:r>
    </w:p>
    <w:p w:rsidR="00250BBD" w:rsidRDefault="00250BBD" w:rsidP="00903417">
      <w:pPr>
        <w:numPr>
          <w:ilvl w:val="0"/>
          <w:numId w:val="46"/>
        </w:numPr>
        <w:tabs>
          <w:tab w:val="clear" w:pos="720"/>
        </w:tabs>
        <w:ind w:left="360"/>
        <w:jc w:val="both"/>
      </w:pPr>
      <w:r>
        <w:t>Jestliže pravidla porušili hráči obou mužstev, bude následné vhazování prováděno na místě, kde byla hra přerušena, pokud není v pravidlech uvedeno jinak.</w:t>
      </w:r>
    </w:p>
    <w:p w:rsidR="00250BBD" w:rsidRDefault="00250BBD" w:rsidP="00903417">
      <w:pPr>
        <w:numPr>
          <w:ilvl w:val="0"/>
          <w:numId w:val="46"/>
        </w:numPr>
        <w:tabs>
          <w:tab w:val="clear" w:pos="720"/>
        </w:tabs>
        <w:ind w:left="360"/>
        <w:jc w:val="both"/>
      </w:pPr>
      <w:r>
        <w:t>Jestliže k přerušení hry dojde mezi dvěma vhazovacími body na konci hřišti a nejbližším koncem hřiště, bude vhazování provedeno na nejbližším vhazovacím místě, není-li v pravidlech uvedeno jinak.</w:t>
      </w:r>
    </w:p>
    <w:p w:rsidR="00250BBD" w:rsidRDefault="00250BBD" w:rsidP="00903417">
      <w:pPr>
        <w:numPr>
          <w:ilvl w:val="0"/>
          <w:numId w:val="46"/>
        </w:numPr>
        <w:tabs>
          <w:tab w:val="clear" w:pos="720"/>
        </w:tabs>
        <w:ind w:left="360"/>
        <w:jc w:val="both"/>
      </w:pPr>
      <w:r>
        <w:t>Je-li neregulérně dosaženo gólu odrazem míče od rozhodčího do branky, bude se vhazovat na jednom z vhazovacích míst na konci hřiště.</w:t>
      </w:r>
    </w:p>
    <w:p w:rsidR="00250BBD" w:rsidRDefault="00250BBD" w:rsidP="00903417">
      <w:pPr>
        <w:numPr>
          <w:ilvl w:val="0"/>
          <w:numId w:val="46"/>
        </w:numPr>
        <w:tabs>
          <w:tab w:val="clear" w:pos="720"/>
        </w:tabs>
        <w:ind w:left="360"/>
        <w:jc w:val="both"/>
      </w:pPr>
      <w:r>
        <w:t>Je-li hra přerušena z důvodů, která nejsou specificky zahrnuty v oficiálních pravidlech, vhazuje se na místě přerušení.</w:t>
      </w:r>
    </w:p>
    <w:p w:rsidR="00FF3011" w:rsidRDefault="00FF3011" w:rsidP="00250BBD"/>
    <w:p w:rsidR="00250BBD" w:rsidRDefault="00250BBD" w:rsidP="00E5762E">
      <w:pPr>
        <w:pStyle w:val="NadpisPravidlo"/>
      </w:pPr>
      <w:bookmarkStart w:id="60" w:name="_Toc255116404"/>
      <w:r>
        <w:t>Pravidlo 59 – Zalehnutí míče</w:t>
      </w:r>
      <w:bookmarkEnd w:id="60"/>
    </w:p>
    <w:p w:rsidR="00250BBD" w:rsidRDefault="00855C55" w:rsidP="00903417">
      <w:pPr>
        <w:numPr>
          <w:ilvl w:val="0"/>
          <w:numId w:val="47"/>
        </w:numPr>
        <w:tabs>
          <w:tab w:val="clear" w:pos="720"/>
        </w:tabs>
        <w:ind w:left="360"/>
        <w:jc w:val="both"/>
      </w:pPr>
      <w:r>
        <w:t>Menším</w:t>
      </w:r>
      <w:r w:rsidR="00250BBD">
        <w:t xml:space="preserve"> trestem bude potrestán každý hráč kromě brankáře, který úmyslně zalehl, míč nebo přitáhl míč k tělu jakýmkoli způsobem.</w:t>
      </w:r>
    </w:p>
    <w:p w:rsidR="00250BBD" w:rsidRDefault="00250BBD" w:rsidP="00903417">
      <w:pPr>
        <w:ind w:left="360"/>
        <w:jc w:val="both"/>
      </w:pPr>
      <w:r w:rsidRPr="00F379DE">
        <w:rPr>
          <w:i/>
        </w:rPr>
        <w:t>Poznámka:</w:t>
      </w:r>
      <w:r>
        <w:t xml:space="preserve"> Toto pravidlo bude interpretováno tak, aby trestné střílení bylo nařízeno pouze tehdy, když míč je v brankovišti v okamžiku, kdy je hra zastavena.</w:t>
      </w:r>
    </w:p>
    <w:p w:rsidR="00250BBD" w:rsidRDefault="00855C55" w:rsidP="00903417">
      <w:pPr>
        <w:numPr>
          <w:ilvl w:val="0"/>
          <w:numId w:val="47"/>
        </w:numPr>
        <w:tabs>
          <w:tab w:val="clear" w:pos="720"/>
        </w:tabs>
        <w:ind w:left="360"/>
        <w:jc w:val="both"/>
      </w:pPr>
      <w:r>
        <w:t>Menším</w:t>
      </w:r>
      <w:r w:rsidR="00250BBD">
        <w:t xml:space="preserve"> trestem bude potrestán každý brankář, který úmyslně zalehne nebo stáhne míč pod tělo nebo drží míč přitisknutý k brance nebo hrazení, když je míč za brankovou čárou a brankářovo tělo je zcela </w:t>
      </w:r>
      <w:r>
        <w:t>za brankovou čarou</w:t>
      </w:r>
      <w:r w:rsidR="00250BBD">
        <w:t>.</w:t>
      </w:r>
    </w:p>
    <w:p w:rsidR="00250BBD" w:rsidRDefault="00250BBD" w:rsidP="00903417">
      <w:pPr>
        <w:numPr>
          <w:ilvl w:val="0"/>
          <w:numId w:val="47"/>
        </w:numPr>
        <w:tabs>
          <w:tab w:val="clear" w:pos="720"/>
        </w:tabs>
        <w:ind w:left="360"/>
        <w:jc w:val="both"/>
      </w:pPr>
      <w:r>
        <w:t>Trestné střílení bude nařízeno proti mužstv</w:t>
      </w:r>
      <w:r w:rsidR="0045180F">
        <w:t>u</w:t>
      </w:r>
      <w:r>
        <w:t>, jestliže bránící hráč (kromě brankáře) úmyslně zalehne míč, drží ho nebo ho stáhne pod tělo jakkoli nebo ho zdvihne rukou, když je míč v brankovišti. Jiný trest nebude udělen.</w:t>
      </w:r>
    </w:p>
    <w:p w:rsidR="00250BBD" w:rsidRDefault="00250BBD" w:rsidP="00903417">
      <w:pPr>
        <w:ind w:left="360"/>
        <w:jc w:val="both"/>
      </w:pPr>
      <w:r w:rsidRPr="00E5762E">
        <w:rPr>
          <w:i/>
        </w:rPr>
        <w:t>Poznámka:</w:t>
      </w:r>
      <w:r>
        <w:t xml:space="preserve"> Byl-li brankář vystřídán, může se na trestné střílení vrátit na hrací plochu.</w:t>
      </w:r>
    </w:p>
    <w:p w:rsidR="00FF3011" w:rsidRDefault="00FF3011" w:rsidP="00903417">
      <w:pPr>
        <w:jc w:val="both"/>
      </w:pPr>
    </w:p>
    <w:p w:rsidR="00250BBD" w:rsidRDefault="00250BBD" w:rsidP="00903417">
      <w:pPr>
        <w:pStyle w:val="NadpisPravidlo"/>
        <w:jc w:val="both"/>
      </w:pPr>
      <w:bookmarkStart w:id="61" w:name="_Toc255116405"/>
      <w:r>
        <w:t xml:space="preserve">Pravidlo 60 </w:t>
      </w:r>
      <w:r w:rsidR="00FF1C87" w:rsidRPr="00E12048">
        <w:t>–</w:t>
      </w:r>
      <w:r>
        <w:t xml:space="preserve"> Hrubost</w:t>
      </w:r>
      <w:bookmarkEnd w:id="61"/>
    </w:p>
    <w:p w:rsidR="00250BBD" w:rsidRDefault="00250BBD" w:rsidP="003F4831">
      <w:pPr>
        <w:jc w:val="both"/>
      </w:pPr>
      <w:r>
        <w:t>Menším trestem bude potrestán každý hráč nebo hráči, kteří podle názoru rozhodčího jednají příliš agresivně. Rozhodčí by měl v tomto případě rychle odpískat, aby nedošlo k vážné rvačce.</w:t>
      </w:r>
    </w:p>
    <w:p w:rsidR="00FF3011" w:rsidRDefault="00FF3011" w:rsidP="00903417">
      <w:pPr>
        <w:jc w:val="both"/>
      </w:pPr>
    </w:p>
    <w:p w:rsidR="00250BBD" w:rsidRDefault="00250BBD" w:rsidP="00903417">
      <w:pPr>
        <w:pStyle w:val="NadpisPravidlo"/>
        <w:jc w:val="both"/>
      </w:pPr>
      <w:bookmarkStart w:id="62" w:name="_Toc255116406"/>
      <w:r>
        <w:t>Pravidlo 6</w:t>
      </w:r>
      <w:r w:rsidR="008F4E74">
        <w:t>1</w:t>
      </w:r>
      <w:r>
        <w:t xml:space="preserve"> </w:t>
      </w:r>
      <w:r w:rsidR="00FF1C87" w:rsidRPr="00E12048">
        <w:t>–</w:t>
      </w:r>
      <w:r>
        <w:t xml:space="preserve"> Rvačka</w:t>
      </w:r>
      <w:bookmarkEnd w:id="62"/>
    </w:p>
    <w:p w:rsidR="00250BBD" w:rsidRDefault="00250BBD" w:rsidP="00903417">
      <w:pPr>
        <w:numPr>
          <w:ilvl w:val="0"/>
          <w:numId w:val="48"/>
        </w:numPr>
        <w:tabs>
          <w:tab w:val="clear" w:pos="720"/>
        </w:tabs>
        <w:ind w:left="360"/>
        <w:jc w:val="both"/>
      </w:pPr>
      <w:r>
        <w:t>Menším trestem bude potrestán každý hráč, který když je udeřen oplatí ránu nebo se o to pokusí. Jestliže takový hráč pokračuje ve rvačce</w:t>
      </w:r>
      <w:r w:rsidR="0045180F">
        <w:t>,</w:t>
      </w:r>
      <w:r>
        <w:t xml:space="preserve"> může ho rozhodčí potrestat větším trestem.</w:t>
      </w:r>
    </w:p>
    <w:p w:rsidR="00250BBD" w:rsidRDefault="00250BBD" w:rsidP="00903417">
      <w:pPr>
        <w:numPr>
          <w:ilvl w:val="0"/>
          <w:numId w:val="48"/>
        </w:numPr>
        <w:tabs>
          <w:tab w:val="clear" w:pos="720"/>
        </w:tabs>
        <w:ind w:left="360"/>
        <w:jc w:val="both"/>
      </w:pPr>
      <w:r>
        <w:t>Do konce hry bude vyloučen každý hráč, který se zúčastni rvačky mimo hrací plochu</w:t>
      </w:r>
      <w:r w:rsidR="0045180F">
        <w:t>,</w:t>
      </w:r>
      <w:r>
        <w:t xml:space="preserve"> nebo se pere s hráčem, který je mimo hrací plochu.</w:t>
      </w:r>
    </w:p>
    <w:p w:rsidR="00250BBD" w:rsidRDefault="00250BBD" w:rsidP="00903417">
      <w:pPr>
        <w:numPr>
          <w:ilvl w:val="0"/>
          <w:numId w:val="48"/>
        </w:numPr>
        <w:tabs>
          <w:tab w:val="clear" w:pos="720"/>
        </w:tabs>
        <w:ind w:left="360"/>
        <w:jc w:val="both"/>
      </w:pPr>
      <w:r>
        <w:t>Větším trestem bude potrestán každý hráč, který začne rvačku.</w:t>
      </w:r>
    </w:p>
    <w:p w:rsidR="00250BBD" w:rsidRDefault="00250BBD" w:rsidP="00903417">
      <w:pPr>
        <w:numPr>
          <w:ilvl w:val="0"/>
          <w:numId w:val="48"/>
        </w:numPr>
        <w:tabs>
          <w:tab w:val="clear" w:pos="720"/>
        </w:tabs>
        <w:ind w:left="360"/>
        <w:jc w:val="both"/>
      </w:pPr>
      <w:r>
        <w:t>Každý hráč, který se připojí ke rvačce jako smiřující nebo se zúčastní jiné rvačky během stejného přerušení hry, bude potrestán trestem za nesportovní chování.</w:t>
      </w:r>
    </w:p>
    <w:p w:rsidR="00250BBD" w:rsidRDefault="00250BBD" w:rsidP="00903417">
      <w:pPr>
        <w:numPr>
          <w:ilvl w:val="0"/>
          <w:numId w:val="48"/>
        </w:numPr>
        <w:tabs>
          <w:tab w:val="clear" w:pos="720"/>
        </w:tabs>
        <w:ind w:left="360"/>
        <w:jc w:val="both"/>
      </w:pPr>
      <w:r>
        <w:t>Hráč, který se zúčastnil rvačky a byl potrestán</w:t>
      </w:r>
      <w:r w:rsidR="0045180F">
        <w:t>,</w:t>
      </w:r>
      <w:r>
        <w:t xml:space="preserve"> se po jejím skončení neodebere okamžité na trestnou lavici nebo způsobí zdržení vracením se pro výstroj (rukavice, hůl atd. na trestnou lavici přinesou jeho spoluhráči, kteří jsou na hrací ploše v době provinění), dostane menší trest.</w:t>
      </w:r>
    </w:p>
    <w:p w:rsidR="00250BBD" w:rsidRDefault="00250BBD" w:rsidP="00903417">
      <w:pPr>
        <w:numPr>
          <w:ilvl w:val="0"/>
          <w:numId w:val="48"/>
        </w:numPr>
        <w:tabs>
          <w:tab w:val="clear" w:pos="720"/>
        </w:tabs>
        <w:ind w:left="360"/>
        <w:jc w:val="both"/>
      </w:pPr>
      <w:r>
        <w:t>Rozhodčí může podle tohoto pravidla použít velkou šíři trestů. Je mu záměrně umožněno, aby rozlišoval odpovědnost zúčastněných buď za vyvolání rvačky</w:t>
      </w:r>
      <w:r w:rsidR="0045180F">
        <w:t>,</w:t>
      </w:r>
      <w:r>
        <w:t xml:space="preserve"> nebo její pokračování.</w:t>
      </w:r>
    </w:p>
    <w:p w:rsidR="00DB0982" w:rsidRDefault="00DB0982" w:rsidP="00DB0982">
      <w:pPr>
        <w:ind w:left="360"/>
        <w:jc w:val="both"/>
      </w:pPr>
    </w:p>
    <w:p w:rsidR="00FF3011" w:rsidRDefault="00FF3011" w:rsidP="00903417">
      <w:pPr>
        <w:jc w:val="both"/>
      </w:pPr>
    </w:p>
    <w:p w:rsidR="00250BBD" w:rsidRDefault="00250BBD" w:rsidP="00903417">
      <w:pPr>
        <w:pStyle w:val="NadpisPravidlo"/>
        <w:jc w:val="both"/>
      </w:pPr>
      <w:bookmarkStart w:id="63" w:name="_Toc255116407"/>
      <w:r>
        <w:lastRenderedPageBreak/>
        <w:t>Pravidlo 62 – Hrubé nesportovní chování</w:t>
      </w:r>
      <w:bookmarkEnd w:id="63"/>
    </w:p>
    <w:p w:rsidR="00250BBD" w:rsidRDefault="00250BBD" w:rsidP="00903417">
      <w:pPr>
        <w:numPr>
          <w:ilvl w:val="0"/>
          <w:numId w:val="49"/>
        </w:numPr>
        <w:tabs>
          <w:tab w:val="clear" w:pos="720"/>
        </w:tabs>
        <w:ind w:left="360"/>
        <w:jc w:val="both"/>
      </w:pPr>
      <w:r>
        <w:t>Trest za hrubé nesportovní chování dostane každý hráč, trenér nebo vedoucí za následující:</w:t>
      </w:r>
    </w:p>
    <w:p w:rsidR="00250BBD" w:rsidRDefault="0053596B" w:rsidP="00903417">
      <w:pPr>
        <w:ind w:left="360"/>
        <w:jc w:val="both"/>
      </w:pPr>
      <w:r>
        <w:t>Ú</w:t>
      </w:r>
      <w:r w:rsidR="00250BBD">
        <w:t>tok na oficiální osoby nebo vyhrožování jim, úmyslné poškozování hracího povrchu nebo výstroje soupeře, tahání za vlasy nebo plivání.</w:t>
      </w:r>
      <w:r>
        <w:t xml:space="preserve"> </w:t>
      </w:r>
      <w:r w:rsidR="00250BBD">
        <w:t xml:space="preserve">Takovým osobám bude zastavena </w:t>
      </w:r>
      <w:r>
        <w:t>č</w:t>
      </w:r>
      <w:r w:rsidR="00250BBD">
        <w:t>innost do konce zápasu.</w:t>
      </w:r>
    </w:p>
    <w:p w:rsidR="00250BBD" w:rsidRDefault="00250BBD" w:rsidP="00903417">
      <w:pPr>
        <w:numPr>
          <w:ilvl w:val="0"/>
          <w:numId w:val="49"/>
        </w:numPr>
        <w:tabs>
          <w:tab w:val="clear" w:pos="720"/>
        </w:tabs>
        <w:ind w:left="360"/>
        <w:jc w:val="both"/>
      </w:pPr>
      <w:r>
        <w:t>Jestliže takto potrestaný hráč pokračuje ve hře, dostane trest do konce hry a bude dovoleno</w:t>
      </w:r>
      <w:r w:rsidR="002E1191">
        <w:t>,</w:t>
      </w:r>
      <w:r>
        <w:t xml:space="preserve"> aby nastoupil náhradník</w:t>
      </w:r>
    </w:p>
    <w:p w:rsidR="00250BBD" w:rsidRDefault="00250BBD" w:rsidP="00903417">
      <w:pPr>
        <w:numPr>
          <w:ilvl w:val="0"/>
          <w:numId w:val="49"/>
        </w:numPr>
        <w:tabs>
          <w:tab w:val="clear" w:pos="720"/>
        </w:tabs>
        <w:ind w:left="360"/>
        <w:jc w:val="both"/>
      </w:pPr>
      <w:r>
        <w:t>Rozhodčí poskytne všechny podrobnosti přestupku řídícímu orgánu, který může hráče potrestat dalším zastavením činnosti.</w:t>
      </w:r>
    </w:p>
    <w:p w:rsidR="00FF3011" w:rsidRDefault="00FF3011" w:rsidP="00903417">
      <w:pPr>
        <w:jc w:val="both"/>
      </w:pPr>
    </w:p>
    <w:p w:rsidR="00250BBD" w:rsidRDefault="00250BBD" w:rsidP="00903417">
      <w:pPr>
        <w:pStyle w:val="NadpisPravidlo"/>
        <w:jc w:val="both"/>
      </w:pPr>
      <w:bookmarkStart w:id="64" w:name="_Toc255116408"/>
      <w:r>
        <w:t>Pravidlo 63 – Hraní míče rukou</w:t>
      </w:r>
      <w:bookmarkEnd w:id="64"/>
    </w:p>
    <w:p w:rsidR="00250BBD" w:rsidRDefault="00250BBD" w:rsidP="00903417">
      <w:pPr>
        <w:numPr>
          <w:ilvl w:val="0"/>
          <w:numId w:val="50"/>
        </w:numPr>
        <w:tabs>
          <w:tab w:val="clear" w:pos="720"/>
        </w:tabs>
        <w:ind w:left="360"/>
        <w:jc w:val="both"/>
      </w:pPr>
      <w:proofErr w:type="gramStart"/>
      <w:r>
        <w:t>Menší</w:t>
      </w:r>
      <w:proofErr w:type="gramEnd"/>
      <w:r>
        <w:t xml:space="preserve"> trest dostane brankář, </w:t>
      </w:r>
      <w:proofErr w:type="gramStart"/>
      <w:r>
        <w:t>který:</w:t>
      </w:r>
      <w:proofErr w:type="gramEnd"/>
    </w:p>
    <w:p w:rsidR="00250BBD" w:rsidRDefault="00250BBD" w:rsidP="00903417">
      <w:pPr>
        <w:numPr>
          <w:ilvl w:val="1"/>
          <w:numId w:val="50"/>
        </w:numPr>
        <w:tabs>
          <w:tab w:val="clear" w:pos="1440"/>
        </w:tabs>
        <w:ind w:left="900"/>
        <w:jc w:val="both"/>
      </w:pPr>
      <w:r>
        <w:t>Úmyslně drží míč jakýmkoli způsobem, který podle názoru rozhodčího způsobí přerušení hry.</w:t>
      </w:r>
    </w:p>
    <w:p w:rsidR="00250BBD" w:rsidRDefault="00250BBD" w:rsidP="00903417">
      <w:pPr>
        <w:numPr>
          <w:ilvl w:val="1"/>
          <w:numId w:val="50"/>
        </w:numPr>
        <w:tabs>
          <w:tab w:val="clear" w:pos="1440"/>
        </w:tabs>
        <w:ind w:left="900"/>
        <w:jc w:val="both"/>
      </w:pPr>
      <w:r>
        <w:t>Hodí míč směrem na branku soupeře</w:t>
      </w:r>
    </w:p>
    <w:p w:rsidR="00250BBD" w:rsidRDefault="00250BBD" w:rsidP="00903417">
      <w:pPr>
        <w:numPr>
          <w:ilvl w:val="1"/>
          <w:numId w:val="50"/>
        </w:numPr>
        <w:tabs>
          <w:tab w:val="clear" w:pos="1440"/>
        </w:tabs>
        <w:ind w:left="900"/>
        <w:jc w:val="both"/>
      </w:pPr>
      <w:r>
        <w:t>Úmyslně upustí míč do chráničů nebo na brankovou síť.</w:t>
      </w:r>
    </w:p>
    <w:p w:rsidR="00250BBD" w:rsidRDefault="00250BBD" w:rsidP="00903417">
      <w:pPr>
        <w:numPr>
          <w:ilvl w:val="1"/>
          <w:numId w:val="50"/>
        </w:numPr>
        <w:tabs>
          <w:tab w:val="clear" w:pos="1440"/>
        </w:tabs>
        <w:ind w:left="900"/>
        <w:jc w:val="both"/>
      </w:pPr>
      <w:r>
        <w:t>Úmyslně hromadí sníh nebo jiné překážky okolo své branky, což podle názoru rozhodčího by bránilo dosažení branky.</w:t>
      </w:r>
    </w:p>
    <w:p w:rsidR="00250BBD" w:rsidRDefault="00250BBD" w:rsidP="00903417">
      <w:pPr>
        <w:ind w:left="360"/>
        <w:jc w:val="both"/>
      </w:pPr>
      <w:r w:rsidRPr="00521327">
        <w:rPr>
          <w:i/>
        </w:rPr>
        <w:t>Poznámka:</w:t>
      </w:r>
      <w:r>
        <w:t xml:space="preserve"> Když je míč hozen směrem k brance soupeře brankářem a zmocní se ho protivník, nechá rozhodčí pokračovat ve hře a když soupeř dá gól tak platí a nebude udělen žádný trest. Avšak když gól nepadne, je hra zastavena a brankáři je udělen menší trest.</w:t>
      </w:r>
    </w:p>
    <w:p w:rsidR="00250BBD" w:rsidRDefault="00250BBD" w:rsidP="00903417">
      <w:pPr>
        <w:numPr>
          <w:ilvl w:val="0"/>
          <w:numId w:val="50"/>
        </w:numPr>
        <w:tabs>
          <w:tab w:val="clear" w:pos="720"/>
        </w:tabs>
        <w:ind w:left="360"/>
        <w:jc w:val="both"/>
      </w:pPr>
      <w:r>
        <w:t>Menším trestem bude potrestán každý hráč, který při</w:t>
      </w:r>
      <w:r w:rsidR="00CA2F52">
        <w:t xml:space="preserve"> </w:t>
      </w:r>
      <w:r>
        <w:t>hře napálí míč nohou, rukou více než jednou nebo</w:t>
      </w:r>
      <w:r w:rsidR="00CA2F52">
        <w:t xml:space="preserve"> </w:t>
      </w:r>
      <w:r>
        <w:t>zvedne míč z hrací plochy.</w:t>
      </w:r>
      <w:r w:rsidR="0005557E">
        <w:t xml:space="preserve"> </w:t>
      </w:r>
      <w:r>
        <w:t>Jestliže hráč bránícího mužstva (vyjma brankáře) zvedne míč u hrací plochy</w:t>
      </w:r>
      <w:r w:rsidR="002E1191">
        <w:t>,</w:t>
      </w:r>
      <w:r>
        <w:t xml:space="preserve"> když je v jeho brankovišti, bude hra zastavena a bude nařízeno trestné střílení.</w:t>
      </w:r>
    </w:p>
    <w:p w:rsidR="00250BBD" w:rsidRDefault="00250BBD" w:rsidP="00903417">
      <w:pPr>
        <w:numPr>
          <w:ilvl w:val="0"/>
          <w:numId w:val="50"/>
        </w:numPr>
        <w:tabs>
          <w:tab w:val="clear" w:pos="720"/>
        </w:tabs>
        <w:ind w:left="360"/>
        <w:jc w:val="both"/>
      </w:pPr>
      <w:r>
        <w:t>Hráči je dovoleno zastavit nebo udeřit míč ve vzduchu otevřenou dlaní (kromě uvedeného v</w:t>
      </w:r>
      <w:r w:rsidR="00573CA8">
        <w:t xml:space="preserve"> bodu </w:t>
      </w:r>
      <w:r>
        <w:t>c) nebo tlačit míč po hrací ploše a hra nebude zastavena, ledaže by první hrál míčem spoluhráč (rozhodčí musí</w:t>
      </w:r>
      <w:r w:rsidR="00CA2F52">
        <w:t xml:space="preserve"> </w:t>
      </w:r>
      <w:r>
        <w:t>rozpoznat, zda přihrávka spoluhráči byla úmyslná).</w:t>
      </w:r>
      <w:r w:rsidR="00CA2F52">
        <w:t xml:space="preserve"> </w:t>
      </w:r>
      <w:r>
        <w:t>V tomto případ</w:t>
      </w:r>
      <w:r w:rsidR="002E1191">
        <w:t>ě</w:t>
      </w:r>
      <w:r>
        <w:t xml:space="preserve"> bude hra zastavena a bude se vhazovat na místě přestupku.</w:t>
      </w:r>
    </w:p>
    <w:p w:rsidR="00250BBD" w:rsidRDefault="00250BBD" w:rsidP="00903417">
      <w:pPr>
        <w:numPr>
          <w:ilvl w:val="0"/>
          <w:numId w:val="50"/>
        </w:numPr>
        <w:tabs>
          <w:tab w:val="clear" w:pos="720"/>
        </w:tabs>
        <w:ind w:left="360"/>
        <w:jc w:val="both"/>
      </w:pPr>
      <w:r>
        <w:t>Míč nesmí být nikdy odpálen rukou přímo do branky.</w:t>
      </w:r>
      <w:r w:rsidR="00CA2F52">
        <w:t xml:space="preserve"> </w:t>
      </w:r>
      <w:r>
        <w:t>Gól bude uznán, jestliže míč byl regulérně odpálen a odražen do branky bránícím hráčem kromě brankáře.</w:t>
      </w:r>
    </w:p>
    <w:p w:rsidR="00FF3011" w:rsidRDefault="00FF3011" w:rsidP="00903417">
      <w:pPr>
        <w:jc w:val="both"/>
      </w:pPr>
    </w:p>
    <w:p w:rsidR="00250BBD" w:rsidRDefault="00250BBD" w:rsidP="00903417">
      <w:pPr>
        <w:pStyle w:val="NadpisPravidlo"/>
        <w:jc w:val="both"/>
      </w:pPr>
      <w:bookmarkStart w:id="65" w:name="_Toc255116409"/>
      <w:r>
        <w:t>Pravidlo 64 – Vysoká hůl</w:t>
      </w:r>
      <w:bookmarkEnd w:id="65"/>
    </w:p>
    <w:p w:rsidR="00C837FF" w:rsidRDefault="00C837FF" w:rsidP="00C837FF">
      <w:pPr>
        <w:numPr>
          <w:ilvl w:val="0"/>
          <w:numId w:val="51"/>
        </w:numPr>
        <w:tabs>
          <w:tab w:val="clear" w:pos="720"/>
        </w:tabs>
        <w:spacing w:after="120"/>
        <w:ind w:left="357" w:hanging="357"/>
        <w:jc w:val="both"/>
      </w:pPr>
      <w:r>
        <w:t xml:space="preserve">Zvedat hole nad normální výši ramen je zakázáno. Menší trest je udělen hráči, který vysokou holí ohrožuje soupeře, jinak je hra přerušena a vhazuje se na nejbližším místě pro vhazování. Pokud prohřešek provede útočící mužstvo na útočné polovině, bude se vhazovat ve středním pásmu a mužstvo přijde o výhodu přenesení útočného pásma z útočné třetiny na útočnou polovinu. </w:t>
      </w:r>
      <w:r w:rsidR="00250BBD">
        <w:t>Gól vstřelený vysokou holí nebude uznán, ledaže by ho dal bránící hráč.</w:t>
      </w:r>
    </w:p>
    <w:p w:rsidR="00C837FF" w:rsidRDefault="00C837FF" w:rsidP="00C837FF">
      <w:pPr>
        <w:numPr>
          <w:ilvl w:val="0"/>
          <w:numId w:val="51"/>
        </w:numPr>
        <w:tabs>
          <w:tab w:val="clear" w:pos="720"/>
        </w:tabs>
        <w:ind w:left="360"/>
        <w:jc w:val="both"/>
      </w:pPr>
      <w:r>
        <w:t>Udeřit míček holí nad normální výši ramen je zakázáno, a když se tak stane, hra se přeruší a vhazuje se na jednom s koncových bodů pro vhazování u branky mužstva, které se dopustilo přestupku, ledaže:</w:t>
      </w:r>
    </w:p>
    <w:p w:rsidR="00C837FF" w:rsidRDefault="00C837FF" w:rsidP="00C837FF">
      <w:pPr>
        <w:numPr>
          <w:ilvl w:val="0"/>
          <w:numId w:val="73"/>
        </w:numPr>
        <w:ind w:left="1077" w:hanging="357"/>
        <w:jc w:val="both"/>
      </w:pPr>
      <w:r>
        <w:t>Míček byl sražen k protihráči; v takovém případě hra pokračuje.</w:t>
      </w:r>
    </w:p>
    <w:p w:rsidR="00C837FF" w:rsidRDefault="00C837FF" w:rsidP="00C837FF">
      <w:pPr>
        <w:numPr>
          <w:ilvl w:val="0"/>
          <w:numId w:val="73"/>
        </w:numPr>
        <w:spacing w:after="120"/>
        <w:ind w:left="1077" w:hanging="357"/>
        <w:jc w:val="both"/>
      </w:pPr>
      <w:r>
        <w:t>Hráč bránícího mužstva srazí míček do vlastní branky; v takovém případě se branka uzná.</w:t>
      </w:r>
    </w:p>
    <w:p w:rsidR="00C837FF" w:rsidRDefault="00C837FF" w:rsidP="00903417">
      <w:pPr>
        <w:numPr>
          <w:ilvl w:val="0"/>
          <w:numId w:val="51"/>
        </w:numPr>
        <w:tabs>
          <w:tab w:val="clear" w:pos="720"/>
        </w:tabs>
        <w:ind w:left="360"/>
        <w:jc w:val="both"/>
      </w:pPr>
      <w:r>
        <w:t>Branka nemůže být uznána, když útočící hráč zasáhne míček holí nad výší příčné tyčky branky. K následnému vhazování dojde na jednom s koncových bodů pro vhazování u branky mužstva, která porušilo pravidlo o vysokých holích.</w:t>
      </w:r>
    </w:p>
    <w:p w:rsidR="00250BBD" w:rsidRDefault="00250BBD" w:rsidP="00903417">
      <w:pPr>
        <w:pStyle w:val="NadpisPravidlo"/>
        <w:jc w:val="both"/>
      </w:pPr>
      <w:bookmarkStart w:id="66" w:name="_Toc255116410"/>
      <w:r>
        <w:lastRenderedPageBreak/>
        <w:t xml:space="preserve">Pravidlo 65 </w:t>
      </w:r>
      <w:r w:rsidR="00FF1C87" w:rsidRPr="00E12048">
        <w:t>–</w:t>
      </w:r>
      <w:r>
        <w:t xml:space="preserve"> Držení</w:t>
      </w:r>
      <w:bookmarkEnd w:id="66"/>
    </w:p>
    <w:p w:rsidR="00250BBD" w:rsidRDefault="00250BBD" w:rsidP="00A21F6C">
      <w:pPr>
        <w:jc w:val="both"/>
      </w:pPr>
      <w:r>
        <w:t>Menším trestem bude potrestán hráč, který drží soupeře rukama nebo holí nebo nijak jinak.</w:t>
      </w:r>
    </w:p>
    <w:p w:rsidR="00250BBD" w:rsidRDefault="00250BBD" w:rsidP="00903417">
      <w:pPr>
        <w:jc w:val="both"/>
      </w:pPr>
    </w:p>
    <w:p w:rsidR="00250BBD" w:rsidRDefault="00250BBD" w:rsidP="00903417">
      <w:pPr>
        <w:pStyle w:val="NadpisPravidlo"/>
        <w:jc w:val="both"/>
      </w:pPr>
      <w:bookmarkStart w:id="67" w:name="_Toc255116411"/>
      <w:r>
        <w:t xml:space="preserve">Pravidlo 66 </w:t>
      </w:r>
      <w:r w:rsidR="00FF1C87" w:rsidRPr="00E12048">
        <w:t>–</w:t>
      </w:r>
      <w:r>
        <w:t xml:space="preserve"> Hákování nebo sekání</w:t>
      </w:r>
      <w:bookmarkEnd w:id="67"/>
    </w:p>
    <w:p w:rsidR="00250BBD" w:rsidRDefault="00250BBD" w:rsidP="00903417">
      <w:pPr>
        <w:numPr>
          <w:ilvl w:val="0"/>
          <w:numId w:val="52"/>
        </w:numPr>
        <w:tabs>
          <w:tab w:val="clear" w:pos="720"/>
        </w:tabs>
        <w:ind w:left="360"/>
        <w:jc w:val="both"/>
      </w:pPr>
      <w:r>
        <w:t>Menším trestem bude potrestán každý hráč, který zadržuje nebo se snaží zadržet protivníka v postupu hákováním holi.</w:t>
      </w:r>
    </w:p>
    <w:p w:rsidR="00250BBD" w:rsidRDefault="00250BBD" w:rsidP="00903417">
      <w:pPr>
        <w:numPr>
          <w:ilvl w:val="0"/>
          <w:numId w:val="52"/>
        </w:numPr>
        <w:tabs>
          <w:tab w:val="clear" w:pos="720"/>
        </w:tabs>
        <w:ind w:left="360"/>
        <w:jc w:val="both"/>
      </w:pPr>
      <w:r>
        <w:t>Větším trestem bude potrestán každý hráč, který zraní soupeře hákováním nebo sekáním.</w:t>
      </w:r>
    </w:p>
    <w:p w:rsidR="00250BBD" w:rsidRDefault="00250BBD" w:rsidP="00903417">
      <w:pPr>
        <w:numPr>
          <w:ilvl w:val="0"/>
          <w:numId w:val="52"/>
        </w:numPr>
        <w:tabs>
          <w:tab w:val="clear" w:pos="720"/>
        </w:tabs>
        <w:ind w:left="360"/>
        <w:jc w:val="both"/>
      </w:pPr>
      <w:r>
        <w:t>Hráč se nesmí snažit zadržovat postup druhého hráče neustálým sekáním do jeho těla nebo hole.</w:t>
      </w:r>
    </w:p>
    <w:p w:rsidR="00250BBD" w:rsidRDefault="00250BBD" w:rsidP="00903417">
      <w:pPr>
        <w:jc w:val="both"/>
      </w:pPr>
      <w:r w:rsidRPr="005D3519">
        <w:rPr>
          <w:i/>
        </w:rPr>
        <w:t>Poznámka:</w:t>
      </w:r>
      <w:r>
        <w:t xml:space="preserve"> Když hráč zastaví soupeře takovým způsobem, že dojde pouze ke styku holí, není to ani držení ani hákován</w:t>
      </w:r>
      <w:r w:rsidR="0085678F">
        <w:t>í</w:t>
      </w:r>
      <w:r>
        <w:t>.</w:t>
      </w:r>
    </w:p>
    <w:p w:rsidR="00253CF0" w:rsidRDefault="00253CF0" w:rsidP="00903417">
      <w:pPr>
        <w:jc w:val="both"/>
      </w:pPr>
    </w:p>
    <w:p w:rsidR="00250BBD" w:rsidRDefault="00250BBD" w:rsidP="00903417">
      <w:pPr>
        <w:pStyle w:val="NadpisPravidlo"/>
        <w:jc w:val="both"/>
      </w:pPr>
      <w:bookmarkStart w:id="68" w:name="_Toc255116412"/>
      <w:r>
        <w:t xml:space="preserve">Pravidlo 67 </w:t>
      </w:r>
      <w:r w:rsidR="00FF1C87" w:rsidRPr="00E12048">
        <w:t>–</w:t>
      </w:r>
      <w:r>
        <w:t xml:space="preserve"> Odtlačování</w:t>
      </w:r>
      <w:bookmarkEnd w:id="68"/>
    </w:p>
    <w:p w:rsidR="00250BBD" w:rsidRDefault="00250BBD" w:rsidP="00A21F6C">
      <w:pPr>
        <w:jc w:val="both"/>
      </w:pPr>
      <w:r>
        <w:t>Každý hráč, který úmyslně použije rukou k odtlačení soupeře během hry, bude potrestán menším trestem.</w:t>
      </w:r>
    </w:p>
    <w:p w:rsidR="00253CF0" w:rsidRDefault="00253CF0" w:rsidP="00903417">
      <w:pPr>
        <w:jc w:val="both"/>
      </w:pPr>
    </w:p>
    <w:p w:rsidR="00250BBD" w:rsidRDefault="00250BBD" w:rsidP="00903417">
      <w:pPr>
        <w:pStyle w:val="NadpisPravidlo"/>
        <w:jc w:val="both"/>
      </w:pPr>
      <w:bookmarkStart w:id="69" w:name="_Toc255116413"/>
      <w:r>
        <w:t xml:space="preserve">Pravidlo 68 </w:t>
      </w:r>
      <w:r w:rsidR="00FF1C87" w:rsidRPr="00E12048">
        <w:t>–</w:t>
      </w:r>
      <w:r>
        <w:t xml:space="preserve"> Kopání do míče</w:t>
      </w:r>
      <w:bookmarkEnd w:id="69"/>
    </w:p>
    <w:p w:rsidR="00250BBD" w:rsidRDefault="00250BBD" w:rsidP="00A21F6C">
      <w:pPr>
        <w:jc w:val="both"/>
      </w:pPr>
      <w:r>
        <w:t>Kopání do míče je dovoleno ve všech zónách. Gólu nemůže být dosaženo kopnutím útočícího hráče, ledaže by útočník nakopl míč a ten se odrazí do brány od některého bránícího hráče, kromě brankáře.</w:t>
      </w:r>
    </w:p>
    <w:p w:rsidR="00253CF0" w:rsidRDefault="00253CF0" w:rsidP="00903417">
      <w:pPr>
        <w:jc w:val="both"/>
      </w:pPr>
    </w:p>
    <w:p w:rsidR="00250BBD" w:rsidRDefault="00250BBD" w:rsidP="00903417">
      <w:pPr>
        <w:pStyle w:val="NadpisPravidlo"/>
        <w:jc w:val="both"/>
      </w:pPr>
      <w:bookmarkStart w:id="70" w:name="_Toc255116414"/>
      <w:r>
        <w:t>Pravidlo 69 – Bránění ve hře</w:t>
      </w:r>
      <w:bookmarkEnd w:id="70"/>
    </w:p>
    <w:p w:rsidR="00250BBD" w:rsidRDefault="00250BBD" w:rsidP="00903417">
      <w:pPr>
        <w:numPr>
          <w:ilvl w:val="0"/>
          <w:numId w:val="53"/>
        </w:numPr>
        <w:tabs>
          <w:tab w:val="clear" w:pos="720"/>
        </w:tabs>
        <w:ind w:left="360"/>
        <w:jc w:val="both"/>
      </w:pPr>
      <w:proofErr w:type="gramStart"/>
      <w:r>
        <w:t>Menší</w:t>
      </w:r>
      <w:proofErr w:type="gramEnd"/>
      <w:r>
        <w:t xml:space="preserve"> trest za bránění ve hře bude udělen každému hráči, </w:t>
      </w:r>
      <w:proofErr w:type="gramStart"/>
      <w:r>
        <w:t>který:</w:t>
      </w:r>
      <w:proofErr w:type="gramEnd"/>
    </w:p>
    <w:p w:rsidR="00250BBD" w:rsidRDefault="00250BBD" w:rsidP="00903417">
      <w:pPr>
        <w:numPr>
          <w:ilvl w:val="1"/>
          <w:numId w:val="53"/>
        </w:numPr>
        <w:tabs>
          <w:tab w:val="clear" w:pos="1440"/>
        </w:tabs>
        <w:ind w:left="900"/>
        <w:jc w:val="both"/>
      </w:pPr>
      <w:r>
        <w:t>Brání nebo překáží postupu soupeře, který nemá míč.</w:t>
      </w:r>
    </w:p>
    <w:p w:rsidR="00250BBD" w:rsidRDefault="00250BBD" w:rsidP="00903417">
      <w:pPr>
        <w:numPr>
          <w:ilvl w:val="1"/>
          <w:numId w:val="53"/>
        </w:numPr>
        <w:tabs>
          <w:tab w:val="clear" w:pos="1440"/>
        </w:tabs>
        <w:ind w:left="900"/>
        <w:jc w:val="both"/>
      </w:pPr>
      <w:r>
        <w:t>Úmyslně vykopne hůl soupeři z rukou.</w:t>
      </w:r>
    </w:p>
    <w:p w:rsidR="00250BBD" w:rsidRDefault="00250BBD" w:rsidP="00903417">
      <w:pPr>
        <w:numPr>
          <w:ilvl w:val="1"/>
          <w:numId w:val="53"/>
        </w:numPr>
        <w:tabs>
          <w:tab w:val="clear" w:pos="1440"/>
        </w:tabs>
        <w:ind w:left="900"/>
        <w:jc w:val="both"/>
      </w:pPr>
      <w:r>
        <w:t>Brání soupeři, který upustil hůl, aby si ji zvedl.</w:t>
      </w:r>
    </w:p>
    <w:p w:rsidR="00250BBD" w:rsidRDefault="00250BBD" w:rsidP="00903417">
      <w:pPr>
        <w:jc w:val="both"/>
      </w:pPr>
      <w:r w:rsidRPr="00454680">
        <w:rPr>
          <w:i/>
        </w:rPr>
        <w:t>Poznámka:</w:t>
      </w:r>
      <w:r>
        <w:t xml:space="preserve"> Poslední hráč, který se dotkl míče (jiný než brankář) je považován za hráče majícího míč. Při interpretováni tohoto pravidla se rozhodčí ujistí, který hráč zavinil bránění.</w:t>
      </w:r>
      <w:r w:rsidR="00454680">
        <w:t xml:space="preserve"> </w:t>
      </w:r>
      <w:r>
        <w:t>Často je to čin nebo pohyb útočícího hráče</w:t>
      </w:r>
      <w:r w:rsidR="00695E89">
        <w:t>,</w:t>
      </w:r>
      <w:r>
        <w:t xml:space="preserve"> který způsobí bránění, protože bránící hráči smí stát na místě nebo sledovat útočícího hráče.</w:t>
      </w:r>
      <w:r w:rsidR="00454680">
        <w:t xml:space="preserve"> </w:t>
      </w:r>
      <w:r>
        <w:t>Hráči strany</w:t>
      </w:r>
      <w:r w:rsidR="00695E89">
        <w:t>,</w:t>
      </w:r>
      <w:r>
        <w:t xml:space="preserve"> která má míč, nesmí úmysln</w:t>
      </w:r>
      <w:r w:rsidR="00454680">
        <w:t>ě</w:t>
      </w:r>
      <w:r>
        <w:t xml:space="preserve"> překážet před hráčem a míčem</w:t>
      </w:r>
      <w:r w:rsidR="00315AD9">
        <w:t>.</w:t>
      </w:r>
    </w:p>
    <w:p w:rsidR="00250BBD" w:rsidRDefault="00250BBD" w:rsidP="00903417">
      <w:pPr>
        <w:numPr>
          <w:ilvl w:val="0"/>
          <w:numId w:val="53"/>
        </w:numPr>
        <w:tabs>
          <w:tab w:val="clear" w:pos="720"/>
        </w:tabs>
        <w:ind w:left="360"/>
        <w:jc w:val="both"/>
      </w:pPr>
      <w:r>
        <w:t>Je-li míč v brankovišti, bude menším trestem potrestán každý hráč, který holí nebo tělem brání pohybům brankáře skutečným kontaktem, je-li brankář v brankovišti.</w:t>
      </w:r>
    </w:p>
    <w:p w:rsidR="00250BBD" w:rsidRDefault="00250BBD" w:rsidP="00903417">
      <w:pPr>
        <w:jc w:val="both"/>
      </w:pPr>
      <w:r w:rsidRPr="00315AD9">
        <w:rPr>
          <w:i/>
        </w:rPr>
        <w:t>Poznámka:</w:t>
      </w:r>
      <w:r>
        <w:t xml:space="preserve"> Skutečný kontakt znamená, že hráč se brankáře dotýká holí nebo tělem.</w:t>
      </w:r>
    </w:p>
    <w:p w:rsidR="00250BBD" w:rsidRDefault="00250BBD" w:rsidP="00903417">
      <w:pPr>
        <w:numPr>
          <w:ilvl w:val="0"/>
          <w:numId w:val="53"/>
        </w:numPr>
        <w:tabs>
          <w:tab w:val="clear" w:pos="720"/>
        </w:tabs>
        <w:ind w:left="360"/>
        <w:jc w:val="both"/>
      </w:pPr>
      <w:r>
        <w:t>Jestliže se míč dostane do branky</w:t>
      </w:r>
      <w:r w:rsidR="00695E89">
        <w:t>,</w:t>
      </w:r>
      <w:r>
        <w:t xml:space="preserve"> když je v brankovišti útočící hráč, potom co byl fyzicky atakován bránícím hráčem, gól platí.</w:t>
      </w:r>
    </w:p>
    <w:p w:rsidR="00250BBD" w:rsidRDefault="00250BBD" w:rsidP="00903417">
      <w:pPr>
        <w:numPr>
          <w:ilvl w:val="0"/>
          <w:numId w:val="53"/>
        </w:numPr>
        <w:tabs>
          <w:tab w:val="clear" w:pos="720"/>
        </w:tabs>
        <w:ind w:left="360"/>
        <w:jc w:val="both"/>
      </w:pPr>
      <w:r>
        <w:t>Když hráč z lavice hráčů nebo trestné lavice hodí jakýkoli předmět na hrací plochu</w:t>
      </w:r>
      <w:r w:rsidR="00695E89">
        <w:t>,</w:t>
      </w:r>
      <w:r>
        <w:t xml:space="preserve"> jež jakkoli obtěžuje nebo brání soupeři nebo oficiálním osobám, dostane trest do konce hry.</w:t>
      </w:r>
      <w:r w:rsidR="00281640">
        <w:t xml:space="preserve"> </w:t>
      </w:r>
      <w:r>
        <w:t>Incident bude hlášen řídícímu orgánu pro další projednání.</w:t>
      </w:r>
    </w:p>
    <w:p w:rsidR="00253CF0" w:rsidRDefault="00253CF0" w:rsidP="00903417">
      <w:pPr>
        <w:jc w:val="both"/>
      </w:pPr>
    </w:p>
    <w:p w:rsidR="00250BBD" w:rsidRDefault="00250BBD" w:rsidP="00903417">
      <w:pPr>
        <w:pStyle w:val="NadpisPravidlo"/>
        <w:jc w:val="both"/>
      </w:pPr>
      <w:bookmarkStart w:id="71" w:name="_Toc255116415"/>
      <w:r>
        <w:t>Pravidlo 70 – Bránění diváků</w:t>
      </w:r>
      <w:bookmarkEnd w:id="71"/>
    </w:p>
    <w:p w:rsidR="00250BBD" w:rsidRDefault="00250BBD" w:rsidP="003F4831">
      <w:pPr>
        <w:jc w:val="both"/>
      </w:pPr>
      <w:r>
        <w:t>Rozhodčí zastaví hru</w:t>
      </w:r>
      <w:r w:rsidR="00695E89">
        <w:t>,</w:t>
      </w:r>
      <w:r>
        <w:t xml:space="preserve"> jestliže je hráč držen nebo mu je bráněno divákem, pokud nemá jeho mužstvo míč nebo není v gólové pozici. V tomto případě bude hra pokračovat až k ukončení akce. V obou případech se bude vhazovat na místě, kde k přerušení došlo</w:t>
      </w:r>
      <w:r w:rsidR="00695E89">
        <w:t>,</w:t>
      </w:r>
      <w:r>
        <w:t xml:space="preserve"> není-li v oficiálních pravidlech stanoveno jinak.</w:t>
      </w:r>
    </w:p>
    <w:p w:rsidR="00250BBD" w:rsidRDefault="00250BBD" w:rsidP="00903417">
      <w:pPr>
        <w:jc w:val="both"/>
      </w:pPr>
    </w:p>
    <w:p w:rsidR="00C837FF" w:rsidRDefault="00250BBD" w:rsidP="00C837FF">
      <w:pPr>
        <w:pStyle w:val="NadpisPravidlo"/>
        <w:spacing w:after="240"/>
        <w:jc w:val="both"/>
      </w:pPr>
      <w:bookmarkStart w:id="72" w:name="_Toc255116416"/>
      <w:r>
        <w:t>Pravidlo 71 – Golfový úder</w:t>
      </w:r>
      <w:bookmarkEnd w:id="72"/>
      <w:r w:rsidR="00C837FF">
        <w:t xml:space="preserve"> – zrušeno</w:t>
      </w:r>
      <w:bookmarkStart w:id="73" w:name="_Toc255116417"/>
    </w:p>
    <w:p w:rsidR="00250BBD" w:rsidRDefault="00250BBD" w:rsidP="00C837FF">
      <w:pPr>
        <w:pStyle w:val="NadpisPravidlo"/>
        <w:spacing w:after="240"/>
        <w:jc w:val="both"/>
      </w:pPr>
      <w:r>
        <w:lastRenderedPageBreak/>
        <w:t>Pravidlo 72 – Vysoké míče</w:t>
      </w:r>
      <w:bookmarkEnd w:id="73"/>
      <w:r w:rsidR="00C837FF">
        <w:t xml:space="preserve"> - zrušeno</w:t>
      </w:r>
    </w:p>
    <w:p w:rsidR="00253CF0" w:rsidRDefault="00253CF0" w:rsidP="00903417">
      <w:pPr>
        <w:pStyle w:val="NadpisPravidlo"/>
        <w:jc w:val="both"/>
      </w:pPr>
      <w:bookmarkStart w:id="74" w:name="_Toc255116418"/>
      <w:r>
        <w:t xml:space="preserve">Pravidlo 73 </w:t>
      </w:r>
      <w:r w:rsidR="00FF1C87" w:rsidRPr="00E12048">
        <w:t>–</w:t>
      </w:r>
      <w:r>
        <w:t xml:space="preserve"> Sekání</w:t>
      </w:r>
      <w:bookmarkEnd w:id="74"/>
    </w:p>
    <w:p w:rsidR="00250BBD" w:rsidRDefault="00250BBD" w:rsidP="00903417">
      <w:pPr>
        <w:numPr>
          <w:ilvl w:val="0"/>
          <w:numId w:val="55"/>
        </w:numPr>
        <w:tabs>
          <w:tab w:val="clear" w:pos="720"/>
        </w:tabs>
        <w:ind w:left="180"/>
        <w:jc w:val="both"/>
      </w:pPr>
      <w:r>
        <w:t>Menším nebo větším trestem podle posouzení rozhodčího bude potrestán hráč, který brání nebo se snaží bránit postupu soupeře sekáním holí.</w:t>
      </w:r>
    </w:p>
    <w:p w:rsidR="00250BBD" w:rsidRDefault="00250BBD" w:rsidP="00903417">
      <w:pPr>
        <w:numPr>
          <w:ilvl w:val="0"/>
          <w:numId w:val="55"/>
        </w:numPr>
        <w:tabs>
          <w:tab w:val="clear" w:pos="720"/>
        </w:tabs>
        <w:ind w:left="180"/>
        <w:jc w:val="both"/>
      </w:pPr>
      <w:r>
        <w:t>Za zranění protivníka sekáním se uděluje větší trest.</w:t>
      </w:r>
    </w:p>
    <w:p w:rsidR="00250BBD" w:rsidRDefault="00250BBD" w:rsidP="00903417">
      <w:pPr>
        <w:numPr>
          <w:ilvl w:val="0"/>
          <w:numId w:val="55"/>
        </w:numPr>
        <w:tabs>
          <w:tab w:val="clear" w:pos="720"/>
        </w:tabs>
        <w:ind w:left="180"/>
        <w:jc w:val="both"/>
      </w:pPr>
      <w:r>
        <w:t>Trestem za sekání bude potrestán každý hráč,</w:t>
      </w:r>
      <w:r w:rsidR="002F1C93">
        <w:t xml:space="preserve"> </w:t>
      </w:r>
      <w:r>
        <w:t xml:space="preserve">který se rozmáchne holí proti soupeři (ať </w:t>
      </w:r>
      <w:r w:rsidR="00834240">
        <w:t>j</w:t>
      </w:r>
      <w:r>
        <w:t>e v dosahu nebo mimo) aniž by ho skutečně udeřil nebo když pod záminkou hraní s míčem udělá prudký rozmach na míč s cílem zastrašit soupeře.</w:t>
      </w:r>
    </w:p>
    <w:p w:rsidR="00250BBD" w:rsidRDefault="00250BBD" w:rsidP="00903417">
      <w:pPr>
        <w:jc w:val="both"/>
      </w:pPr>
    </w:p>
    <w:p w:rsidR="00250BBD" w:rsidRDefault="00250BBD" w:rsidP="00903417">
      <w:pPr>
        <w:pStyle w:val="NadpisPravidlo"/>
        <w:jc w:val="both"/>
      </w:pPr>
      <w:bookmarkStart w:id="75" w:name="_Toc255116419"/>
      <w:r>
        <w:t>Pravidlo 74 – Píchání čepelí nebo držadlem hole</w:t>
      </w:r>
      <w:bookmarkEnd w:id="75"/>
    </w:p>
    <w:p w:rsidR="00250BBD" w:rsidRDefault="00250BBD" w:rsidP="00903417">
      <w:pPr>
        <w:numPr>
          <w:ilvl w:val="0"/>
          <w:numId w:val="56"/>
        </w:numPr>
        <w:tabs>
          <w:tab w:val="clear" w:pos="720"/>
        </w:tabs>
        <w:ind w:left="360"/>
        <w:jc w:val="both"/>
      </w:pPr>
      <w:r>
        <w:t>Větším trestem bude potrestán každý hráč, který píchá soupeře i držadlem hole. Jestliže to vede ke zranění, bude udělen trest do konce hry.</w:t>
      </w:r>
    </w:p>
    <w:p w:rsidR="00250BBD" w:rsidRDefault="00250BBD" w:rsidP="00903417">
      <w:pPr>
        <w:jc w:val="both"/>
      </w:pPr>
      <w:r w:rsidRPr="00D95096">
        <w:rPr>
          <w:i/>
        </w:rPr>
        <w:t>Poznámka:</w:t>
      </w:r>
      <w:r>
        <w:t xml:space="preserve"> Píchání znamená šťouchání do soupeře špičkou čepele hole při držení hole jednou nebo oběma rukama.</w:t>
      </w:r>
    </w:p>
    <w:p w:rsidR="00250BBD" w:rsidRDefault="00250BBD" w:rsidP="00903417">
      <w:pPr>
        <w:jc w:val="both"/>
      </w:pPr>
      <w:r w:rsidRPr="00D95096">
        <w:rPr>
          <w:i/>
        </w:rPr>
        <w:t>Poznámka:</w:t>
      </w:r>
      <w:r>
        <w:t xml:space="preserve"> Pokus o píchání čepelí nebo držadlem zahrnuje všechny případy, kdy je uděláno gesto naznačující píchání bez ohledu na to, jestli došlo ke kontaktu s tělem nebo ne.</w:t>
      </w:r>
    </w:p>
    <w:p w:rsidR="00250BBD" w:rsidRDefault="00250BBD" w:rsidP="00903417">
      <w:pPr>
        <w:jc w:val="both"/>
      </w:pPr>
    </w:p>
    <w:p w:rsidR="00250BBD" w:rsidRDefault="00250BBD" w:rsidP="00903417">
      <w:pPr>
        <w:pStyle w:val="NadpisPravidlo"/>
        <w:jc w:val="both"/>
      </w:pPr>
      <w:bookmarkStart w:id="76" w:name="_Toc255116420"/>
      <w:r>
        <w:t>Pravidlo 75 – Vhození hole</w:t>
      </w:r>
      <w:bookmarkEnd w:id="76"/>
    </w:p>
    <w:p w:rsidR="00250BBD" w:rsidRDefault="00250BBD" w:rsidP="00903417">
      <w:pPr>
        <w:numPr>
          <w:ilvl w:val="0"/>
          <w:numId w:val="57"/>
        </w:numPr>
        <w:tabs>
          <w:tab w:val="clear" w:pos="720"/>
        </w:tabs>
        <w:ind w:left="360"/>
        <w:jc w:val="both"/>
      </w:pPr>
      <w:r>
        <w:t>Když jakýkoli hráč bránícího mužstva včetně brankáře úmyslně hodí hůl nebo jiný předmět na míč v obranné zóně, nechá rozhodčí dokončit hru a jestliže nepadne gól</w:t>
      </w:r>
      <w:r w:rsidR="002F1C93">
        <w:t>,</w:t>
      </w:r>
      <w:r>
        <w:t xml:space="preserve"> nařídí trestné střílení. Když gól padne</w:t>
      </w:r>
      <w:r w:rsidR="002F1C93">
        <w:t>,</w:t>
      </w:r>
      <w:r>
        <w:t xml:space="preserve"> trest se neudělí.</w:t>
      </w:r>
    </w:p>
    <w:p w:rsidR="00250BBD" w:rsidRDefault="00250BBD" w:rsidP="00903417">
      <w:pPr>
        <w:numPr>
          <w:ilvl w:val="0"/>
          <w:numId w:val="57"/>
        </w:numPr>
        <w:tabs>
          <w:tab w:val="clear" w:pos="720"/>
        </w:tabs>
        <w:ind w:left="360"/>
        <w:jc w:val="both"/>
      </w:pPr>
      <w:r>
        <w:t>Větším trestem bude potrestán každý hráč, který úmyslně hodí hůl nebo její část nebo jiný předmět v jakékoli zóně, kromě případu, kdy byl tento čin potrestán trestným střílením nebo gólem.</w:t>
      </w:r>
    </w:p>
    <w:p w:rsidR="00250BBD" w:rsidRDefault="00250BBD" w:rsidP="00903417">
      <w:pPr>
        <w:ind w:left="360"/>
        <w:jc w:val="both"/>
      </w:pPr>
      <w:r>
        <w:t>Poznámka: Jestliže se hráč zbaví zlomené části bole tak, že ji hodí ke straně hřiště (ne přes hrazení) tak, že nepřekáží ve hře soupeři, nebude potrestán.</w:t>
      </w:r>
    </w:p>
    <w:p w:rsidR="00250BBD" w:rsidRDefault="00250BBD" w:rsidP="00903417">
      <w:pPr>
        <w:numPr>
          <w:ilvl w:val="0"/>
          <w:numId w:val="57"/>
        </w:numPr>
        <w:tabs>
          <w:tab w:val="clear" w:pos="720"/>
        </w:tabs>
        <w:ind w:left="360"/>
        <w:jc w:val="both"/>
      </w:pPr>
      <w:r>
        <w:t>Trest za nesportovní chování dostane každý hráč, který úmyslně hodí hůl nebo její část nebo jiný předmět mimo hrací plochu.</w:t>
      </w:r>
    </w:p>
    <w:p w:rsidR="00250BBD" w:rsidRDefault="00250BBD" w:rsidP="00903417">
      <w:pPr>
        <w:jc w:val="both"/>
      </w:pPr>
    </w:p>
    <w:p w:rsidR="00250BBD" w:rsidRDefault="00250BBD" w:rsidP="00903417">
      <w:pPr>
        <w:pStyle w:val="NadpisPravidlo"/>
        <w:jc w:val="both"/>
      </w:pPr>
      <w:bookmarkStart w:id="77" w:name="_Toc255116421"/>
      <w:r>
        <w:t xml:space="preserve">Pravidlo 76 </w:t>
      </w:r>
      <w:r w:rsidR="00FF1C87" w:rsidRPr="00E12048">
        <w:t>–</w:t>
      </w:r>
      <w:r>
        <w:t xml:space="preserve"> Podr</w:t>
      </w:r>
      <w:r w:rsidR="00C837FF">
        <w:t>a</w:t>
      </w:r>
      <w:r>
        <w:t>žení</w:t>
      </w:r>
      <w:bookmarkEnd w:id="77"/>
    </w:p>
    <w:p w:rsidR="00250BBD" w:rsidRDefault="00250BBD" w:rsidP="00903417">
      <w:pPr>
        <w:numPr>
          <w:ilvl w:val="0"/>
          <w:numId w:val="58"/>
        </w:numPr>
        <w:tabs>
          <w:tab w:val="clear" w:pos="720"/>
        </w:tabs>
        <w:ind w:left="360"/>
        <w:jc w:val="both"/>
      </w:pPr>
      <w:r>
        <w:t>Menším trestem nebo větším trestem bude potrestán</w:t>
      </w:r>
      <w:r w:rsidR="00331F1D">
        <w:t xml:space="preserve"> </w:t>
      </w:r>
      <w:r>
        <w:t>každý hráč, který nastaví hůl, koleno, paži, ruku, nohu nebo loket takovým způsobem, že způsobí soupeřův pád.</w:t>
      </w:r>
    </w:p>
    <w:p w:rsidR="00250BBD" w:rsidRDefault="00250BBD" w:rsidP="00903417">
      <w:pPr>
        <w:ind w:left="360"/>
        <w:jc w:val="both"/>
      </w:pPr>
      <w:r w:rsidRPr="00331F1D">
        <w:rPr>
          <w:i/>
        </w:rPr>
        <w:t>Poznámka:</w:t>
      </w:r>
      <w:r>
        <w:t xml:space="preserve"> Trest nebude udělen, jestliže podle názoru rozhodčího hráč evidentně hákuje míč a získá ho a tím podrazí soupeře.</w:t>
      </w:r>
    </w:p>
    <w:p w:rsidR="00250BBD" w:rsidRDefault="00250BBD" w:rsidP="00903417">
      <w:pPr>
        <w:numPr>
          <w:ilvl w:val="0"/>
          <w:numId w:val="58"/>
        </w:numPr>
        <w:tabs>
          <w:tab w:val="clear" w:pos="720"/>
        </w:tabs>
        <w:ind w:left="360"/>
        <w:jc w:val="both"/>
      </w:pPr>
      <w:r>
        <w:t>Hráč nesmí sklouznout po kolenou nebo se jinak</w:t>
      </w:r>
      <w:r w:rsidR="00331F1D">
        <w:t xml:space="preserve"> </w:t>
      </w:r>
      <w:r>
        <w:t>svalit na soupeře a tím ho podrazit.</w:t>
      </w:r>
    </w:p>
    <w:p w:rsidR="00250BBD" w:rsidRDefault="00250BBD" w:rsidP="00903417">
      <w:pPr>
        <w:numPr>
          <w:ilvl w:val="0"/>
          <w:numId w:val="58"/>
        </w:numPr>
        <w:tabs>
          <w:tab w:val="clear" w:pos="720"/>
        </w:tabs>
        <w:ind w:left="360"/>
        <w:jc w:val="both"/>
      </w:pPr>
      <w:r>
        <w:t>Jestliže hráč kontroluje míč v útočné zóně a je podražen nebo jinak faulován a je mu tak zabráněno v jasné střele na branku (mezi ním a brankářem není nikdo), bude nařízeno trestné střílení. Nicméně rozhodčí nezastaví hru, dokud útočící mužstvo neztratí míč.</w:t>
      </w:r>
    </w:p>
    <w:p w:rsidR="00250BBD" w:rsidRDefault="00250BBD" w:rsidP="00903417">
      <w:pPr>
        <w:ind w:left="360"/>
        <w:jc w:val="both"/>
      </w:pPr>
      <w:r w:rsidRPr="00331F1D">
        <w:rPr>
          <w:i/>
        </w:rPr>
        <w:t>Poznámka:</w:t>
      </w:r>
      <w:r>
        <w:t xml:space="preserve"> „Kontrolou nad míčem“ se rozumí vedení míče holí. Jestliže při vedení se míč dotkne těla, hole, boty nebo jiného hráče nebo udeří do brankové tyčky, hráč nemá nad ním dále kontrolu. Záměr tohoto pravidla je obnovit dobrou příležitost ke vstřelení gólu, kterou hráč ztratil tím, že byl faulován a tak nebyla-li faulem zmařena vyložená gólová šance</w:t>
      </w:r>
      <w:r w:rsidR="00DC7D89">
        <w:t>,</w:t>
      </w:r>
      <w:r>
        <w:t xml:space="preserve"> není důvod pro trestné střílení.</w:t>
      </w:r>
    </w:p>
    <w:p w:rsidR="00545D71" w:rsidRDefault="00545D71" w:rsidP="00903417">
      <w:pPr>
        <w:jc w:val="both"/>
      </w:pPr>
    </w:p>
    <w:p w:rsidR="00250BBD" w:rsidRDefault="00250BBD" w:rsidP="00903417">
      <w:pPr>
        <w:pStyle w:val="NadpisPravidlo"/>
        <w:jc w:val="both"/>
      </w:pPr>
      <w:bookmarkStart w:id="78" w:name="_Toc255116422"/>
      <w:r>
        <w:t>Pravidlo 77 – Góly a asistence</w:t>
      </w:r>
      <w:bookmarkEnd w:id="78"/>
    </w:p>
    <w:p w:rsidR="00250BBD" w:rsidRDefault="00250BBD" w:rsidP="00903417">
      <w:pPr>
        <w:numPr>
          <w:ilvl w:val="0"/>
          <w:numId w:val="59"/>
        </w:numPr>
        <w:tabs>
          <w:tab w:val="clear" w:pos="720"/>
        </w:tabs>
        <w:ind w:left="360"/>
        <w:jc w:val="both"/>
      </w:pPr>
      <w:r>
        <w:t xml:space="preserve">Gól bude, když míč projde regulérně mezi brankovými tyčemi pod horní tyčkou a celý překročí brankovou </w:t>
      </w:r>
      <w:r w:rsidR="007103AC">
        <w:t>č</w:t>
      </w:r>
      <w:r>
        <w:t>áru.</w:t>
      </w:r>
    </w:p>
    <w:p w:rsidR="00250BBD" w:rsidRDefault="00250BBD" w:rsidP="00903417">
      <w:pPr>
        <w:numPr>
          <w:ilvl w:val="0"/>
          <w:numId w:val="59"/>
        </w:numPr>
        <w:tabs>
          <w:tab w:val="clear" w:pos="720"/>
        </w:tabs>
        <w:ind w:left="360"/>
        <w:jc w:val="both"/>
      </w:pPr>
      <w:r>
        <w:lastRenderedPageBreak/>
        <w:t>Gól bude, je-li míč dopraven do branky jakýmkoli způsobem hráčem bránícího mužstva,</w:t>
      </w:r>
      <w:r w:rsidR="007103AC">
        <w:t xml:space="preserve"> </w:t>
      </w:r>
      <w:r>
        <w:t>hráč útočícího mužstva, který naposledy hrál míčem</w:t>
      </w:r>
      <w:r w:rsidR="00BD0FD2">
        <w:t>,</w:t>
      </w:r>
      <w:r>
        <w:t xml:space="preserve"> bude uznán jako autor gólu, ale nebude žádná asistence.</w:t>
      </w:r>
    </w:p>
    <w:p w:rsidR="00250BBD" w:rsidRDefault="00250BBD" w:rsidP="00903417">
      <w:pPr>
        <w:numPr>
          <w:ilvl w:val="0"/>
          <w:numId w:val="59"/>
        </w:numPr>
        <w:tabs>
          <w:tab w:val="clear" w:pos="720"/>
        </w:tabs>
        <w:ind w:left="360"/>
        <w:jc w:val="both"/>
      </w:pPr>
      <w:r>
        <w:t>Jestliže útočící hráč nakopne míč a ten se odrazí do branky od bránícího hráče vyjma brankáře, bude gól uznán. Hráč, který míč nakopl</w:t>
      </w:r>
      <w:r w:rsidR="00BD0FD2">
        <w:t>,</w:t>
      </w:r>
      <w:r>
        <w:t xml:space="preserve"> bude uznán jako střelec gólu, ale nebude žádná asistence.</w:t>
      </w:r>
    </w:p>
    <w:p w:rsidR="00250BBD" w:rsidRDefault="00250BBD" w:rsidP="00903417">
      <w:pPr>
        <w:numPr>
          <w:ilvl w:val="0"/>
          <w:numId w:val="59"/>
        </w:numPr>
        <w:tabs>
          <w:tab w:val="clear" w:pos="720"/>
        </w:tabs>
        <w:ind w:left="360"/>
        <w:jc w:val="both"/>
      </w:pPr>
      <w:r>
        <w:t>Jestliže se střela útočícího hráče odrazí do branky úderem o hůl, nohu nebo jinou část těla útočícího hráče, bude gól uznán a hráč</w:t>
      </w:r>
      <w:r w:rsidR="00BD0FD2">
        <w:t>,</w:t>
      </w:r>
      <w:r>
        <w:t xml:space="preserve"> od kterého se míč odrazil</w:t>
      </w:r>
      <w:r w:rsidR="00BD0FD2">
        <w:t>,</w:t>
      </w:r>
      <w:r>
        <w:t xml:space="preserve"> bude označen jako střelec branky.</w:t>
      </w:r>
      <w:r w:rsidR="007103AC">
        <w:t xml:space="preserve"> </w:t>
      </w:r>
      <w:r>
        <w:t>Asistence bude přiznána hráči, který vstřelil.</w:t>
      </w:r>
      <w:r w:rsidR="007103AC">
        <w:t xml:space="preserve"> </w:t>
      </w:r>
      <w:r>
        <w:t>Gól nebude uznán, jestliže míč byl hozen, kopnut nebo jinak nasměrován na branku jiným způsobem než holí.</w:t>
      </w:r>
    </w:p>
    <w:p w:rsidR="00250BBD" w:rsidRDefault="00250BBD" w:rsidP="00903417">
      <w:pPr>
        <w:numPr>
          <w:ilvl w:val="0"/>
          <w:numId w:val="59"/>
        </w:numPr>
        <w:tabs>
          <w:tab w:val="clear" w:pos="720"/>
        </w:tabs>
        <w:ind w:left="360"/>
        <w:jc w:val="both"/>
      </w:pPr>
      <w:r>
        <w:t>Jestliže se gólu dosáhne odražením míče přímo a</w:t>
      </w:r>
      <w:r w:rsidR="007103AC">
        <w:t xml:space="preserve"> </w:t>
      </w:r>
      <w:r>
        <w:t>do branky od osoby nebo boty oficiální osoby, nebude gól uznán.</w:t>
      </w:r>
    </w:p>
    <w:p w:rsidR="00250BBD" w:rsidRDefault="00250BBD" w:rsidP="00903417">
      <w:pPr>
        <w:numPr>
          <w:ilvl w:val="0"/>
          <w:numId w:val="59"/>
        </w:numPr>
        <w:tabs>
          <w:tab w:val="clear" w:pos="720"/>
        </w:tabs>
        <w:ind w:left="360"/>
        <w:jc w:val="both"/>
      </w:pPr>
      <w:r>
        <w:t>Není-li míč v hranicích brankoviště, nemá útočící hráč, který nemá míč stát v brankovišti, na brankové čáře nebo držet svou hůl v brankovišti. Jestliže je dosaženo gólu při takovýchto podmínkách, nebude uznán a bude se vhazovat na nejbližším vhazovacím bodu v obranné zóně.</w:t>
      </w:r>
    </w:p>
    <w:p w:rsidR="00250BBD" w:rsidRDefault="00250BBD" w:rsidP="00903417">
      <w:pPr>
        <w:numPr>
          <w:ilvl w:val="0"/>
          <w:numId w:val="59"/>
        </w:numPr>
        <w:tabs>
          <w:tab w:val="clear" w:pos="720"/>
        </w:tabs>
        <w:ind w:left="360"/>
        <w:jc w:val="both"/>
      </w:pPr>
      <w:r>
        <w:t>Jestliže hráč dopraví míč do brankoviště soupeře a tam se stane volný a dostupný útočícímu hráči, bude míč považován za regulérní a jakýkoli gól bude regulérní.</w:t>
      </w:r>
    </w:p>
    <w:p w:rsidR="00250BBD" w:rsidRDefault="00250BBD" w:rsidP="00903417">
      <w:pPr>
        <w:numPr>
          <w:ilvl w:val="0"/>
          <w:numId w:val="59"/>
        </w:numPr>
        <w:tabs>
          <w:tab w:val="clear" w:pos="720"/>
        </w:tabs>
        <w:ind w:left="360"/>
        <w:jc w:val="both"/>
      </w:pPr>
      <w:r>
        <w:t>Každý gól a asistence jsou jeden bod na záznam sk</w:t>
      </w:r>
      <w:r w:rsidR="00B64509">
        <w:t>óre</w:t>
      </w:r>
      <w:r>
        <w:t>. Při jednom gólu nemohou být uznány více než dvě asistence.</w:t>
      </w:r>
    </w:p>
    <w:p w:rsidR="00250BBD" w:rsidRDefault="00250BBD" w:rsidP="00903417">
      <w:pPr>
        <w:numPr>
          <w:ilvl w:val="0"/>
          <w:numId w:val="59"/>
        </w:numPr>
        <w:tabs>
          <w:tab w:val="clear" w:pos="720"/>
        </w:tabs>
        <w:ind w:left="360"/>
        <w:jc w:val="both"/>
      </w:pPr>
      <w:r>
        <w:t>Asistence bude připsána hráči nebo hráčům (ne více než dvěma), kteří se dotkli míče před dosažením gólu</w:t>
      </w:r>
      <w:r w:rsidR="00BD0FD2">
        <w:t>,</w:t>
      </w:r>
      <w:r>
        <w:t xml:space="preserve"> aniž se ho dotkl soupeř.</w:t>
      </w:r>
    </w:p>
    <w:p w:rsidR="00250BBD" w:rsidRDefault="00250BBD" w:rsidP="00903417">
      <w:pPr>
        <w:numPr>
          <w:ilvl w:val="0"/>
          <w:numId w:val="59"/>
        </w:numPr>
        <w:tabs>
          <w:tab w:val="clear" w:pos="720"/>
        </w:tabs>
        <w:ind w:left="360"/>
        <w:jc w:val="both"/>
      </w:pPr>
      <w:r>
        <w:t>Jakýkoli gól jiný než</w:t>
      </w:r>
      <w:r w:rsidR="00BD0FD2">
        <w:t>,</w:t>
      </w:r>
      <w:r>
        <w:t xml:space="preserve"> </w:t>
      </w:r>
      <w:r w:rsidR="00BD0FD2">
        <w:t>který</w:t>
      </w:r>
      <w:r>
        <w:t xml:space="preserve"> </w:t>
      </w:r>
      <w:r w:rsidR="00BD0FD2">
        <w:t xml:space="preserve">je </w:t>
      </w:r>
      <w:r>
        <w:t>zahrnut v oficiálních pravidlech</w:t>
      </w:r>
      <w:r w:rsidR="00BD0FD2">
        <w:t>,</w:t>
      </w:r>
      <w:r>
        <w:t xml:space="preserve"> nebude uznán.</w:t>
      </w:r>
    </w:p>
    <w:p w:rsidR="00545D71" w:rsidRDefault="00545D71" w:rsidP="00250BBD"/>
    <w:p w:rsidR="00250BBD" w:rsidRDefault="00250BBD" w:rsidP="00B64509">
      <w:pPr>
        <w:pStyle w:val="NadpisPravidlo"/>
        <w:spacing w:after="240"/>
      </w:pPr>
      <w:bookmarkStart w:id="79" w:name="_Toc255116423"/>
      <w:r>
        <w:t>Pravidlo 78 – Předcházení míče do útočné zóny</w:t>
      </w:r>
      <w:r w:rsidR="00545D71">
        <w:t xml:space="preserve"> </w:t>
      </w:r>
      <w:r w:rsidR="00E57F12">
        <w:t>–</w:t>
      </w:r>
      <w:r w:rsidR="00545D71">
        <w:t xml:space="preserve"> </w:t>
      </w:r>
      <w:r>
        <w:t>VYNECHÁNO</w:t>
      </w:r>
      <w:bookmarkEnd w:id="79"/>
    </w:p>
    <w:p w:rsidR="00250BBD" w:rsidRDefault="00250BBD" w:rsidP="007103AC">
      <w:pPr>
        <w:pStyle w:val="NadpisPravidlo"/>
      </w:pPr>
      <w:bookmarkStart w:id="80" w:name="_Toc255116424"/>
      <w:r>
        <w:t xml:space="preserve">Pravidlo 79 </w:t>
      </w:r>
      <w:r w:rsidR="00FF1C87" w:rsidRPr="00E12048">
        <w:t>–</w:t>
      </w:r>
      <w:r>
        <w:t xml:space="preserve"> Ofsajd</w:t>
      </w:r>
      <w:bookmarkEnd w:id="80"/>
    </w:p>
    <w:p w:rsidR="00234C0C" w:rsidRDefault="00234C0C" w:rsidP="00234C0C">
      <w:pPr>
        <w:numPr>
          <w:ilvl w:val="0"/>
          <w:numId w:val="74"/>
        </w:numPr>
        <w:spacing w:after="60"/>
        <w:ind w:left="357" w:hanging="357"/>
        <w:jc w:val="both"/>
      </w:pPr>
      <w:r>
        <w:t>Hráči útočícího týmu nesmí do útočné zóny před míčem. Postavení hráčových chodidel, ne jeho hole, je určující faktor při rozhodováni o ofsajdu. Hráč je v ofsajdu, když jsou obě chodidla zcela za vnějším okrajem modré čáry. Jestliže se pas odrazí od bránícího hráče jeho nohou nebo hole, což způsobí, že útočící hráč se dostane před míč do útočné zóny, je ofsajd.</w:t>
      </w:r>
    </w:p>
    <w:p w:rsidR="00234C0C" w:rsidRDefault="00234C0C" w:rsidP="00234C0C">
      <w:pPr>
        <w:spacing w:after="60"/>
        <w:ind w:left="720"/>
        <w:jc w:val="both"/>
      </w:pPr>
      <w:r w:rsidRPr="007103AC">
        <w:rPr>
          <w:i/>
        </w:rPr>
        <w:t>Poznámka 1:</w:t>
      </w:r>
      <w:r>
        <w:t xml:space="preserve"> Hráč není v ofsajdu, jestliže je jedna z jeho nohou ve fyzickém kontaktu s modrou čárou v okamžiku, kdy celý míč překročil vnější okraj této čáry bez ohledu na postavení jeho hole.</w:t>
      </w:r>
    </w:p>
    <w:p w:rsidR="00234C0C" w:rsidRDefault="00234C0C" w:rsidP="00234C0C">
      <w:pPr>
        <w:spacing w:after="60"/>
        <w:ind w:left="720"/>
        <w:jc w:val="both"/>
      </w:pPr>
      <w:r>
        <w:rPr>
          <w:i/>
        </w:rPr>
        <w:t>Poznámka 2):</w:t>
      </w:r>
      <w:r>
        <w:t xml:space="preserve"> Jestliže se přihrávka odrazí od bránícího hráče jeho nohou nebo holí, a to zapříčiní, že útočící hráč předstihne míček do útočného pásma, je to postavení mimo hru.  </w:t>
      </w:r>
    </w:p>
    <w:p w:rsidR="00234C0C" w:rsidRDefault="00234C0C" w:rsidP="00234C0C">
      <w:pPr>
        <w:numPr>
          <w:ilvl w:val="0"/>
          <w:numId w:val="74"/>
        </w:numPr>
        <w:spacing w:after="60"/>
        <w:ind w:left="357" w:hanging="357"/>
        <w:jc w:val="both"/>
      </w:pPr>
      <w:r>
        <w:t>Při porušení tohoto pravidla bude hra zastavena a bude se vhazovat ve středním pásmu na nejbližším bodě pro vhazování. Jestliže bylo pravidlo porušeno přihráním nebo vystřelením míčku přes červenou středovou čáru, bude se vhazovat na místě, odkud byl míček přihrán, nebo vystřelen. Poznámka: Hráč, který právě vede míček a má jej pod kontrolou, smí překročit čáru před míčkem a není považován za hráče v postavení mimo hru. Výklad: hráč musí vést míček a mít jej pod kontrolou, když je ještě oběma nohama ve středním pásmu.</w:t>
      </w:r>
    </w:p>
    <w:p w:rsidR="00234C0C" w:rsidRDefault="00234C0C" w:rsidP="00234C0C">
      <w:pPr>
        <w:numPr>
          <w:ilvl w:val="0"/>
          <w:numId w:val="74"/>
        </w:numPr>
        <w:spacing w:after="60"/>
        <w:ind w:left="357" w:hanging="357"/>
        <w:jc w:val="both"/>
      </w:pPr>
      <w:r>
        <w:t>Jestliže hráč regulérně dopraví nebo pošle míč z útočné zóny zpátky do své obranné zóny, zatímco hráč protivníkova mužstva je v této obranné zóně, není ofsajd a hra pokračuje.</w:t>
      </w:r>
    </w:p>
    <w:p w:rsidR="00234C0C" w:rsidRDefault="00234C0C" w:rsidP="00234C0C">
      <w:pPr>
        <w:numPr>
          <w:ilvl w:val="0"/>
          <w:numId w:val="74"/>
        </w:numPr>
        <w:spacing w:after="60"/>
        <w:ind w:left="357" w:hanging="357"/>
        <w:jc w:val="both"/>
      </w:pPr>
      <w:r>
        <w:t>Jestliže podle názoru rozhodčího byl spáchán úmyslný ofsajd, bude míč vhazován na koncovém bodě pro vhazování u branky provinilého mužstva.</w:t>
      </w:r>
    </w:p>
    <w:p w:rsidR="00234C0C" w:rsidRDefault="00234C0C" w:rsidP="00234C0C">
      <w:pPr>
        <w:numPr>
          <w:ilvl w:val="0"/>
          <w:numId w:val="74"/>
        </w:numPr>
        <w:spacing w:after="60"/>
        <w:ind w:left="357" w:hanging="357"/>
        <w:jc w:val="both"/>
      </w:pPr>
      <w:r>
        <w:lastRenderedPageBreak/>
        <w:t>Poskytnutá výhoda: jestliže bude porušeno pravidlo o postavení mimo hru dle odst. a), signalizuje jej rozhodčí zdviženou paží. Signalizované porušení pravidla zruší připažením a nechá pokračovat ve hře za těchto okolností:</w:t>
      </w:r>
    </w:p>
    <w:p w:rsidR="00234C0C" w:rsidRDefault="00234C0C" w:rsidP="00234C0C">
      <w:pPr>
        <w:numPr>
          <w:ilvl w:val="0"/>
          <w:numId w:val="75"/>
        </w:numPr>
        <w:spacing w:after="60"/>
        <w:ind w:left="1077" w:hanging="357"/>
        <w:jc w:val="both"/>
      </w:pPr>
      <w:r>
        <w:t>Bránící mužstvo přihraje nebo zavede míček do středního pásma.</w:t>
      </w:r>
    </w:p>
    <w:p w:rsidR="00234C0C" w:rsidRDefault="00234C0C" w:rsidP="00234C0C">
      <w:pPr>
        <w:numPr>
          <w:ilvl w:val="0"/>
          <w:numId w:val="75"/>
        </w:numPr>
        <w:spacing w:after="60"/>
        <w:ind w:left="1077" w:hanging="357"/>
        <w:jc w:val="both"/>
      </w:pPr>
      <w:r>
        <w:t>Všichni hráči útočícího mužstva se vrátí zpět do středního pásma (vyčistí útočné pásmo) a dotknou se alespoň jednou nohou útočné modré čáry.</w:t>
      </w:r>
    </w:p>
    <w:p w:rsidR="00234C0C" w:rsidRDefault="00234C0C" w:rsidP="00234C0C">
      <w:pPr>
        <w:numPr>
          <w:ilvl w:val="0"/>
          <w:numId w:val="74"/>
        </w:numPr>
        <w:spacing w:after="60"/>
        <w:ind w:left="357" w:hanging="357"/>
        <w:jc w:val="both"/>
      </w:pPr>
      <w:r>
        <w:t>Jestliže hráč vracející se z útočného pásma při poskytnuté výhodě úmyslně hraje míčkem nebo zabraňuje protihráčům míček vyvést do středního pásma, bude toto považováno za úmyslné postavení mimo hru.</w:t>
      </w:r>
    </w:p>
    <w:p w:rsidR="00234C0C" w:rsidRDefault="00234C0C" w:rsidP="00234C0C">
      <w:pPr>
        <w:numPr>
          <w:ilvl w:val="0"/>
          <w:numId w:val="74"/>
        </w:numPr>
        <w:spacing w:after="60"/>
        <w:ind w:left="357" w:hanging="357"/>
        <w:jc w:val="both"/>
      </w:pPr>
      <w:r>
        <w:t>Je-li míček nahozen nebo vystřelen na branku úmyslně, když je v útočném pásmu evidentně nejdříve útočící hráč, je to považováno za úmyslné postavení mimo hru.</w:t>
      </w:r>
    </w:p>
    <w:p w:rsidR="00234C0C" w:rsidRDefault="00234C0C" w:rsidP="00234C0C">
      <w:pPr>
        <w:numPr>
          <w:ilvl w:val="0"/>
          <w:numId w:val="74"/>
        </w:numPr>
        <w:spacing w:after="60"/>
        <w:ind w:left="357" w:hanging="357"/>
        <w:jc w:val="both"/>
      </w:pPr>
      <w:r>
        <w:t xml:space="preserve">Za úmyslné postavení mimo hru se považuje takové postavení, jehož účelem je dosáhnout přerušení hry, bez ohledu na důvod, nebo když je způsobeno za podmínek, které nedávají možnost řádně dokončit herní akci.  </w:t>
      </w:r>
    </w:p>
    <w:p w:rsidR="00234C0C" w:rsidRDefault="00234C0C" w:rsidP="00234C0C">
      <w:pPr>
        <w:numPr>
          <w:ilvl w:val="0"/>
          <w:numId w:val="74"/>
        </w:numPr>
        <w:spacing w:after="60"/>
        <w:ind w:left="357" w:hanging="357"/>
        <w:jc w:val="both"/>
      </w:pPr>
      <w:r>
        <w:t>Jestliže míček přejde modrou čáru do útočného pásma a není to postavení mimo hru, útočné pásmo se rozšíří od zadního hrazení po červenou středovou čáru. (modrá čára se přemístí na střední červenou čáru, tzv. plovoucí modrá čára). Pokud se míček dostane zpět z útočné poloviny za červenou čáru, a nedojde z jakékoli příčiny k přerušení hry, modrá čára se opět automaticky stane čarou ohraničující útočné pásmo.</w:t>
      </w:r>
    </w:p>
    <w:p w:rsidR="00234C0C" w:rsidRDefault="00234C0C" w:rsidP="00234C0C">
      <w:pPr>
        <w:spacing w:after="120"/>
        <w:ind w:left="720"/>
        <w:jc w:val="both"/>
      </w:pPr>
      <w:r w:rsidRPr="00C51C55">
        <w:rPr>
          <w:i/>
        </w:rPr>
        <w:t>Poznámka:</w:t>
      </w:r>
      <w:r>
        <w:t xml:space="preserve"> pokud dojde na útočné polovině k přerušení hry z viny útočícího mužstva, modrá čára se vrátí zpět na své místo a vhazovat se bude ve středním pásmu na nejbližším bodu pro vhazování.</w:t>
      </w:r>
    </w:p>
    <w:p w:rsidR="00545D71" w:rsidRDefault="00545D71" w:rsidP="00903417">
      <w:pPr>
        <w:jc w:val="both"/>
      </w:pPr>
    </w:p>
    <w:p w:rsidR="00250BBD" w:rsidRDefault="00250BBD" w:rsidP="00903417">
      <w:pPr>
        <w:pStyle w:val="NadpisPravidlo"/>
        <w:jc w:val="both"/>
      </w:pPr>
      <w:bookmarkStart w:id="81" w:name="_Toc255116425"/>
      <w:r>
        <w:t>Pravidlo 80 – Míč z dohledu, neregulérní míč</w:t>
      </w:r>
      <w:bookmarkEnd w:id="81"/>
    </w:p>
    <w:p w:rsidR="00250BBD" w:rsidRDefault="00250BBD" w:rsidP="00903417">
      <w:pPr>
        <w:numPr>
          <w:ilvl w:val="0"/>
          <w:numId w:val="61"/>
        </w:numPr>
        <w:tabs>
          <w:tab w:val="clear" w:pos="720"/>
        </w:tabs>
        <w:ind w:left="360"/>
        <w:jc w:val="both"/>
      </w:pPr>
      <w:r>
        <w:t>Jestliže při skrumáži nebo když hráč náhodně zalehne míč a ztratí rozhodčí míč z dohledu, je hra okamžitě zastavena. Následující vhazování bude na nejbližším vhazovacím místě.</w:t>
      </w:r>
    </w:p>
    <w:p w:rsidR="00250BBD" w:rsidRDefault="00250BBD" w:rsidP="00903417">
      <w:pPr>
        <w:numPr>
          <w:ilvl w:val="0"/>
          <w:numId w:val="61"/>
        </w:numPr>
        <w:tabs>
          <w:tab w:val="clear" w:pos="720"/>
        </w:tabs>
        <w:ind w:left="360"/>
        <w:jc w:val="both"/>
      </w:pPr>
      <w:r>
        <w:t>Jestliže se při hře objeví na hrací ploše jiný míč</w:t>
      </w:r>
      <w:r w:rsidR="00035FD2">
        <w:t xml:space="preserve"> </w:t>
      </w:r>
      <w:r>
        <w:t>než ten regulérní, nebude hra zastavena, ale bude</w:t>
      </w:r>
      <w:r w:rsidR="00035FD2">
        <w:t xml:space="preserve"> </w:t>
      </w:r>
      <w:r>
        <w:t>se pokračovat s regulérním míčem až do ukončení akce.</w:t>
      </w:r>
    </w:p>
    <w:p w:rsidR="00545D71" w:rsidRDefault="00545D71" w:rsidP="00903417">
      <w:pPr>
        <w:jc w:val="both"/>
      </w:pPr>
    </w:p>
    <w:p w:rsidR="00250BBD" w:rsidRDefault="00250BBD" w:rsidP="00903417">
      <w:pPr>
        <w:pStyle w:val="NadpisPravidlo"/>
        <w:jc w:val="both"/>
      </w:pPr>
      <w:bookmarkStart w:id="82" w:name="_Toc255116426"/>
      <w:r>
        <w:t>Pravidlo 81 – Pasy</w:t>
      </w:r>
      <w:r w:rsidR="00E57F12">
        <w:t xml:space="preserve"> – </w:t>
      </w:r>
      <w:r>
        <w:t>VYNECHÁNO</w:t>
      </w:r>
      <w:bookmarkEnd w:id="82"/>
    </w:p>
    <w:p w:rsidR="00545D71" w:rsidRDefault="00545D71" w:rsidP="00903417">
      <w:pPr>
        <w:jc w:val="both"/>
      </w:pPr>
    </w:p>
    <w:p w:rsidR="00250BBD" w:rsidRDefault="00250BBD" w:rsidP="00903417">
      <w:pPr>
        <w:pStyle w:val="NadpisPravidlo"/>
        <w:jc w:val="both"/>
      </w:pPr>
      <w:bookmarkStart w:id="83" w:name="_Toc255116427"/>
      <w:r>
        <w:t>Pravidlo 82 – Míč udeří oficiální osobu</w:t>
      </w:r>
      <w:bookmarkEnd w:id="83"/>
    </w:p>
    <w:p w:rsidR="00250BBD" w:rsidRDefault="00250BBD" w:rsidP="003F4831">
      <w:pPr>
        <w:jc w:val="both"/>
      </w:pPr>
      <w:r>
        <w:t>Hra nebude zastavena</w:t>
      </w:r>
      <w:r w:rsidR="00035FD2">
        <w:t>,</w:t>
      </w:r>
      <w:r>
        <w:t xml:space="preserve"> jestliže míč se dotkne této osoby kdekoli na hrací ploše, kromě případu, kdy se míč od ní odrazí přímo do branky nebo ven z hrací plochy.</w:t>
      </w:r>
    </w:p>
    <w:p w:rsidR="00545D71" w:rsidRDefault="00545D71" w:rsidP="00903417">
      <w:pPr>
        <w:jc w:val="both"/>
      </w:pPr>
    </w:p>
    <w:p w:rsidR="00250BBD" w:rsidRDefault="00250BBD" w:rsidP="00903417">
      <w:pPr>
        <w:pStyle w:val="NadpisPravidlo"/>
        <w:jc w:val="both"/>
      </w:pPr>
      <w:bookmarkStart w:id="84" w:name="_Toc255116428"/>
      <w:r>
        <w:t>Pravidlo 83 – začátek utkání třetin</w:t>
      </w:r>
      <w:bookmarkEnd w:id="84"/>
    </w:p>
    <w:p w:rsidR="00250BBD" w:rsidRDefault="00250BBD" w:rsidP="00903417">
      <w:pPr>
        <w:numPr>
          <w:ilvl w:val="0"/>
          <w:numId w:val="62"/>
        </w:numPr>
        <w:tabs>
          <w:tab w:val="clear" w:pos="720"/>
        </w:tabs>
        <w:ind w:left="360"/>
        <w:jc w:val="both"/>
      </w:pPr>
      <w:r>
        <w:t>Hra začne v dohodnutou dobu vhazováním ve středu hřiště. Při každém přerušení bude rychle obnovena stejným způsobem. Není povoleno žádné zdržování.</w:t>
      </w:r>
    </w:p>
    <w:p w:rsidR="00250BBD" w:rsidRDefault="00250BBD" w:rsidP="00903417">
      <w:pPr>
        <w:numPr>
          <w:ilvl w:val="0"/>
          <w:numId w:val="62"/>
        </w:numPr>
        <w:tabs>
          <w:tab w:val="clear" w:pos="720"/>
        </w:tabs>
        <w:ind w:left="360"/>
        <w:jc w:val="both"/>
      </w:pPr>
      <w:r>
        <w:t>Domácí kluby mají právo výběru branky před zahájením utkání.</w:t>
      </w:r>
    </w:p>
    <w:p w:rsidR="00545D71" w:rsidRDefault="00545D71" w:rsidP="00903417">
      <w:pPr>
        <w:jc w:val="both"/>
      </w:pPr>
    </w:p>
    <w:p w:rsidR="00250BBD" w:rsidRDefault="00250BBD" w:rsidP="00903417">
      <w:pPr>
        <w:pStyle w:val="NadpisPravidlo"/>
        <w:jc w:val="both"/>
      </w:pPr>
      <w:bookmarkStart w:id="85" w:name="_Toc255116429"/>
      <w:r>
        <w:t>Pravidlo 84 – Doba hry</w:t>
      </w:r>
      <w:bookmarkEnd w:id="85"/>
    </w:p>
    <w:p w:rsidR="00250BBD" w:rsidRDefault="00250BBD" w:rsidP="00903417">
      <w:pPr>
        <w:numPr>
          <w:ilvl w:val="0"/>
          <w:numId w:val="63"/>
        </w:numPr>
        <w:tabs>
          <w:tab w:val="clear" w:pos="720"/>
        </w:tabs>
        <w:ind w:left="360"/>
        <w:jc w:val="both"/>
      </w:pPr>
      <w:r>
        <w:t xml:space="preserve">Předepsaný čas čisté doby hry jsou tři třetiny po </w:t>
      </w:r>
      <w:r w:rsidR="00234C0C">
        <w:t>20</w:t>
      </w:r>
      <w:r>
        <w:t xml:space="preserve"> minutách. Celkový skutečný čistý hrací čas je </w:t>
      </w:r>
      <w:r w:rsidR="00234C0C">
        <w:t>6</w:t>
      </w:r>
      <w:r>
        <w:t>0 minut.</w:t>
      </w:r>
    </w:p>
    <w:p w:rsidR="00250BBD" w:rsidRDefault="00250BBD" w:rsidP="00903417">
      <w:pPr>
        <w:numPr>
          <w:ilvl w:val="0"/>
          <w:numId w:val="63"/>
        </w:numPr>
        <w:tabs>
          <w:tab w:val="clear" w:pos="720"/>
        </w:tabs>
        <w:ind w:left="360"/>
        <w:jc w:val="both"/>
      </w:pPr>
      <w:r>
        <w:t>Čas může být měněn podle rozhodnutí řídícího orgánu nebo pořadatelů turnaje. Čas hry může být</w:t>
      </w:r>
      <w:r w:rsidR="00055A86">
        <w:t xml:space="preserve"> </w:t>
      </w:r>
      <w:r>
        <w:t>3 x 12 minut nebo 3 x 15 minut. Jakmile jednou liga nebo turnaj přijme rozhodnutí o času, musí zůstat pro všechny zápasy nebo turnaj stejný.</w:t>
      </w:r>
    </w:p>
    <w:p w:rsidR="00250BBD" w:rsidRDefault="00250BBD" w:rsidP="00903417">
      <w:pPr>
        <w:numPr>
          <w:ilvl w:val="0"/>
          <w:numId w:val="63"/>
        </w:numPr>
        <w:tabs>
          <w:tab w:val="clear" w:pos="720"/>
        </w:tabs>
        <w:ind w:left="360"/>
        <w:jc w:val="both"/>
      </w:pPr>
      <w:r>
        <w:lastRenderedPageBreak/>
        <w:t>Čas přestávek mezi t</w:t>
      </w:r>
      <w:bookmarkStart w:id="86" w:name="_GoBack"/>
      <w:bookmarkEnd w:id="86"/>
      <w:r>
        <w:t>řetinami se může měnit od</w:t>
      </w:r>
      <w:r w:rsidR="00676B8D">
        <w:t xml:space="preserve"> </w:t>
      </w:r>
      <w:r>
        <w:t>1 do 3 minut. Toto rozhodnou řídící orgány soutěže nebo turnaje a zůstává stejný celou sezónu nebo turnaj.</w:t>
      </w:r>
    </w:p>
    <w:p w:rsidR="00250BBD" w:rsidRDefault="00250BBD" w:rsidP="00903417">
      <w:pPr>
        <w:numPr>
          <w:ilvl w:val="0"/>
          <w:numId w:val="63"/>
        </w:numPr>
        <w:tabs>
          <w:tab w:val="clear" w:pos="720"/>
        </w:tabs>
        <w:ind w:left="360"/>
        <w:jc w:val="both"/>
      </w:pPr>
      <w:r>
        <w:t>Mužstvo, kter</w:t>
      </w:r>
      <w:r w:rsidR="00D468E4">
        <w:t>é</w:t>
      </w:r>
      <w:r>
        <w:t xml:space="preserve"> dá během tří třetin největší množství gólů</w:t>
      </w:r>
      <w:r w:rsidR="005969BF">
        <w:t>,</w:t>
      </w:r>
      <w:r>
        <w:t xml:space="preserve"> bude vítězem a dostane </w:t>
      </w:r>
      <w:r w:rsidR="00234C0C">
        <w:t>tři</w:t>
      </w:r>
      <w:r>
        <w:t xml:space="preserve"> body v ligov</w:t>
      </w:r>
      <w:r w:rsidR="005969BF">
        <w:t>é</w:t>
      </w:r>
      <w:r>
        <w:t xml:space="preserve"> tabulce.</w:t>
      </w:r>
    </w:p>
    <w:p w:rsidR="00250BBD" w:rsidRDefault="00250BBD" w:rsidP="00903417">
      <w:pPr>
        <w:numPr>
          <w:ilvl w:val="0"/>
          <w:numId w:val="63"/>
        </w:numPr>
        <w:tabs>
          <w:tab w:val="clear" w:pos="720"/>
        </w:tabs>
        <w:ind w:left="360"/>
        <w:jc w:val="both"/>
      </w:pPr>
      <w:r>
        <w:t>Branky se mění po každé třetině a každé přesčasové třetině.</w:t>
      </w:r>
    </w:p>
    <w:p w:rsidR="00250BBD" w:rsidRDefault="00250BBD" w:rsidP="00234C0C">
      <w:pPr>
        <w:numPr>
          <w:ilvl w:val="0"/>
          <w:numId w:val="63"/>
        </w:numPr>
        <w:tabs>
          <w:tab w:val="clear" w:pos="720"/>
        </w:tabs>
        <w:ind w:left="360"/>
        <w:jc w:val="both"/>
      </w:pPr>
      <w:r>
        <w:t>Jestliže se před koncem prvé nebo druhé třetiny objeví neočekávané zpoždění, může rozhodčí nařídit, aby k přestávce došlo ihned.</w:t>
      </w:r>
      <w:r w:rsidR="00234C0C">
        <w:t xml:space="preserve"> </w:t>
      </w:r>
      <w:r>
        <w:t>Vyrovnán</w:t>
      </w:r>
      <w:r w:rsidR="00676B8D">
        <w:t>í</w:t>
      </w:r>
      <w:r>
        <w:t xml:space="preserve"> třetin bude po přestávce provedeno tak, že mužstva budou pokračovat ve hře na stejnou branku. Po skončení doby si mužstva vymění branky a hra pokračuje bez zdržení.</w:t>
      </w:r>
    </w:p>
    <w:p w:rsidR="00250BBD" w:rsidRDefault="00234C0C" w:rsidP="00234C0C">
      <w:pPr>
        <w:numPr>
          <w:ilvl w:val="0"/>
          <w:numId w:val="63"/>
        </w:numPr>
        <w:tabs>
          <w:tab w:val="clear" w:pos="720"/>
        </w:tabs>
        <w:spacing w:after="240"/>
        <w:ind w:left="357" w:hanging="357"/>
        <w:jc w:val="both"/>
      </w:pPr>
      <w:r>
        <w:t>V polovině třetí třetiny může dojít po dohodě obou soupeřů k výměně branek. Brankáři si okamžitě vymění strany a vhazováním ve středovém kruhu hra okamžitě pokračuje.</w:t>
      </w:r>
    </w:p>
    <w:p w:rsidR="00250BBD" w:rsidRDefault="00250BBD" w:rsidP="00903417">
      <w:pPr>
        <w:pStyle w:val="NadpisPravidlo"/>
        <w:jc w:val="both"/>
      </w:pPr>
      <w:bookmarkStart w:id="87" w:name="_Toc255116430"/>
      <w:r>
        <w:t xml:space="preserve">Pravidlo 85 </w:t>
      </w:r>
      <w:r w:rsidR="00FF1C87" w:rsidRPr="00E12048">
        <w:t>–</w:t>
      </w:r>
      <w:r>
        <w:t xml:space="preserve"> Remíza</w:t>
      </w:r>
      <w:bookmarkEnd w:id="87"/>
    </w:p>
    <w:p w:rsidR="00250BBD" w:rsidRDefault="00250BBD" w:rsidP="00903417">
      <w:pPr>
        <w:numPr>
          <w:ilvl w:val="0"/>
          <w:numId w:val="64"/>
        </w:numPr>
        <w:tabs>
          <w:tab w:val="clear" w:pos="720"/>
        </w:tabs>
        <w:ind w:left="360"/>
        <w:jc w:val="both"/>
      </w:pPr>
      <w:r>
        <w:t>Jestliže na konci tří regulérních třetin je skór vyrovnané, hra skončí a každé mužstvo dostane jeden bod.</w:t>
      </w:r>
    </w:p>
    <w:p w:rsidR="00234C0C" w:rsidRPr="0032796F" w:rsidRDefault="00234C0C" w:rsidP="00903417">
      <w:pPr>
        <w:numPr>
          <w:ilvl w:val="0"/>
          <w:numId w:val="64"/>
        </w:numPr>
        <w:tabs>
          <w:tab w:val="clear" w:pos="720"/>
        </w:tabs>
        <w:ind w:left="360"/>
        <w:jc w:val="both"/>
      </w:pPr>
      <w:r>
        <w:t>Utkání se prodlužuje o 5 minut (v play-</w:t>
      </w:r>
      <w:proofErr w:type="spellStart"/>
      <w:r>
        <w:t>off</w:t>
      </w:r>
      <w:proofErr w:type="spellEnd"/>
      <w:r>
        <w:t xml:space="preserve"> je to upraveno propozicemi), dosažením branky utkání končí</w:t>
      </w:r>
      <w:r w:rsidR="0032796F">
        <w:t>.</w:t>
      </w:r>
      <w:r w:rsidR="0032796F" w:rsidRPr="0032796F">
        <w:rPr>
          <w:rFonts w:ascii="Arial" w:hAnsi="Arial" w:cs="Arial"/>
          <w:color w:val="000000"/>
          <w:sz w:val="22"/>
          <w:szCs w:val="22"/>
        </w:rPr>
        <w:t xml:space="preserve"> </w:t>
      </w:r>
      <w:r w:rsidR="0032796F" w:rsidRPr="0032796F">
        <w:rPr>
          <w:color w:val="000000"/>
        </w:rPr>
        <w:t xml:space="preserve">Pokud se v prodloužení nerozhodne, následují samostatné nájezdy (série po 3 a následně po 1), kdy vítěz prodloužení, resp. nájezdů získává bod navíc. </w:t>
      </w:r>
      <w:r w:rsidR="0032796F" w:rsidRPr="0032796F">
        <w:t>Do nájezdů nemůže zasáhnout hráč, kterému nevypršel trest uložený v řádné hrací době či prodloužení, resp. který obdržel trest do konce utkání či hry. Vítěz prodloužení, resp. nájezdů získává druhý bod.</w:t>
      </w:r>
    </w:p>
    <w:p w:rsidR="00250BBD" w:rsidRDefault="00250BBD" w:rsidP="00903417">
      <w:pPr>
        <w:jc w:val="both"/>
      </w:pPr>
    </w:p>
    <w:p w:rsidR="00250BBD" w:rsidRDefault="00250BBD" w:rsidP="00903417">
      <w:pPr>
        <w:pStyle w:val="NadpisPravidlo"/>
        <w:jc w:val="both"/>
      </w:pPr>
      <w:bookmarkStart w:id="88" w:name="_Toc255116431"/>
      <w:r>
        <w:t xml:space="preserve">Pravidlo 86 </w:t>
      </w:r>
      <w:r w:rsidR="00545D71">
        <w:t>–</w:t>
      </w:r>
      <w:r>
        <w:t xml:space="preserve"> Odmítnut</w:t>
      </w:r>
      <w:r w:rsidR="00545D71">
        <w:t xml:space="preserve">í </w:t>
      </w:r>
      <w:r>
        <w:t>soupeře zahájit hru</w:t>
      </w:r>
      <w:bookmarkEnd w:id="88"/>
    </w:p>
    <w:p w:rsidR="00250BBD" w:rsidRDefault="00250BBD" w:rsidP="00903417">
      <w:pPr>
        <w:numPr>
          <w:ilvl w:val="0"/>
          <w:numId w:val="65"/>
        </w:numPr>
        <w:tabs>
          <w:tab w:val="clear" w:pos="720"/>
        </w:tabs>
        <w:ind w:left="360"/>
        <w:jc w:val="both"/>
      </w:pPr>
      <w:r>
        <w:t>Je-li mužstvo odvoláno z hrací plochy a odmítne se vrátit a hrát nebo je na hrací ploše a nezačne hrát do dvou minut po tom</w:t>
      </w:r>
      <w:r w:rsidR="00B45CBD">
        <w:t>,</w:t>
      </w:r>
      <w:r>
        <w:t xml:space="preserve"> co mu to rozhodčí nařídí, uloží rozhodčí menší trest pro hráčskou lavici.</w:t>
      </w:r>
    </w:p>
    <w:p w:rsidR="00250BBD" w:rsidRDefault="00250BBD" w:rsidP="00903417">
      <w:pPr>
        <w:numPr>
          <w:ilvl w:val="0"/>
          <w:numId w:val="65"/>
        </w:numPr>
        <w:tabs>
          <w:tab w:val="clear" w:pos="720"/>
        </w:tabs>
        <w:ind w:left="360"/>
        <w:jc w:val="both"/>
      </w:pPr>
      <w:r>
        <w:t>Je-li mužstvo staženo nebo nenastoupí na hrací plochu nebo je na hrací ploše a nezačne hrát podruhé ve stejné hře, nebude mu dovolena 2 minutová doba a rozhodčí okamžitě prohlásí hru za ukončenou.</w:t>
      </w:r>
    </w:p>
    <w:p w:rsidR="00250BBD" w:rsidRDefault="00250BBD" w:rsidP="00903417">
      <w:pPr>
        <w:ind w:left="360"/>
        <w:jc w:val="both"/>
      </w:pPr>
      <w:r w:rsidRPr="00E70C95">
        <w:rPr>
          <w:i/>
        </w:rPr>
        <w:t>Poznámka:</w:t>
      </w:r>
      <w:r>
        <w:t xml:space="preserve"> Je-li provinilé mužstvo na hrací ploše, nařizuje jim to rozhodčí osobně. Není-li mužstvo na hrací ploše</w:t>
      </w:r>
      <w:r w:rsidR="00B45CBD">
        <w:t>,</w:t>
      </w:r>
      <w:r>
        <w:t xml:space="preserve"> předá časoměřič na pokyn rozhodčího příkaz provinilému mužstvu. Příkaz muže být dán jakémukoli hráči, trenérovi nebo vedoucímu provinilého mužstva.</w:t>
      </w:r>
    </w:p>
    <w:p w:rsidR="00250BBD" w:rsidRDefault="00250BBD" w:rsidP="00903417">
      <w:pPr>
        <w:numPr>
          <w:ilvl w:val="0"/>
          <w:numId w:val="65"/>
        </w:numPr>
        <w:tabs>
          <w:tab w:val="clear" w:pos="720"/>
        </w:tabs>
        <w:ind w:left="360"/>
        <w:jc w:val="both"/>
      </w:pPr>
      <w:r>
        <w:t>Jestliže se mužstvo nedostaví v určenou dobu na určeném místě k utkání, bude zápas skrečován ve prospěch soupeře, není-li to způsobeno nepředvídatelnou náhodou.</w:t>
      </w:r>
    </w:p>
    <w:p w:rsidR="00250BBD" w:rsidRDefault="00250BBD" w:rsidP="00903417">
      <w:pPr>
        <w:numPr>
          <w:ilvl w:val="0"/>
          <w:numId w:val="65"/>
        </w:numPr>
        <w:tabs>
          <w:tab w:val="clear" w:pos="720"/>
        </w:tabs>
        <w:ind w:left="360"/>
        <w:jc w:val="both"/>
      </w:pPr>
      <w:r>
        <w:t>Vedoucí nebo trenér, který odmítne opustit lavici a odejit do šatny během dvou minut když mu to nařídí rozhodčí, dostane trest do konce hry.</w:t>
      </w:r>
    </w:p>
    <w:p w:rsidR="00250BBD" w:rsidRDefault="00250BBD" w:rsidP="00903417">
      <w:pPr>
        <w:numPr>
          <w:ilvl w:val="0"/>
          <w:numId w:val="65"/>
        </w:numPr>
        <w:tabs>
          <w:tab w:val="clear" w:pos="720"/>
        </w:tabs>
        <w:ind w:left="360"/>
        <w:jc w:val="both"/>
      </w:pPr>
      <w:r>
        <w:t>Začátek takové 2 minutové výstražné doby a důvod výstrahy bude oznámen rozhodčím, aby to věděli všichni, včetně diváka.</w:t>
      </w:r>
    </w:p>
    <w:p w:rsidR="00250BBD" w:rsidRDefault="00250BBD" w:rsidP="00903417">
      <w:pPr>
        <w:jc w:val="both"/>
      </w:pPr>
    </w:p>
    <w:p w:rsidR="00250BBD" w:rsidRDefault="007479AF" w:rsidP="00903417">
      <w:pPr>
        <w:pStyle w:val="NadpisPravidlo"/>
        <w:jc w:val="both"/>
      </w:pPr>
      <w:bookmarkStart w:id="89" w:name="_Toc255116432"/>
      <w:r>
        <w:t xml:space="preserve">Pravidlo </w:t>
      </w:r>
      <w:r w:rsidR="00250BBD">
        <w:t>87 – Špatné počasí</w:t>
      </w:r>
      <w:bookmarkEnd w:id="89"/>
    </w:p>
    <w:p w:rsidR="00250BBD" w:rsidRDefault="00250BBD" w:rsidP="00903417">
      <w:pPr>
        <w:numPr>
          <w:ilvl w:val="0"/>
          <w:numId w:val="66"/>
        </w:numPr>
        <w:tabs>
          <w:tab w:val="clear" w:pos="720"/>
        </w:tabs>
        <w:ind w:left="360"/>
        <w:jc w:val="both"/>
      </w:pPr>
      <w:r>
        <w:t>Při přátelských zápasech rozhodne domácí tým</w:t>
      </w:r>
      <w:r w:rsidR="00B45CBD">
        <w:t>,</w:t>
      </w:r>
      <w:r>
        <w:t xml:space="preserve"> jestli se bude hrát nebo nikoliv. Při </w:t>
      </w:r>
      <w:r w:rsidR="00E70C95">
        <w:t>l</w:t>
      </w:r>
      <w:r>
        <w:t xml:space="preserve">igových zápasech rozhoduje rozhodčí. Jakmile hra jednou začne, může ji zastavit nebo odložit pouze </w:t>
      </w:r>
      <w:r w:rsidR="00E70C95">
        <w:t>r</w:t>
      </w:r>
      <w:r>
        <w:t xml:space="preserve">ozhodčí. Rozehraná odložená hra bude hrána v dohodnutém termínu a začne od doby, kdy </w:t>
      </w:r>
      <w:r w:rsidR="00E70C95">
        <w:t>b</w:t>
      </w:r>
      <w:r>
        <w:t>yla zastavena a se stejným skórem.</w:t>
      </w:r>
    </w:p>
    <w:p w:rsidR="00250BBD" w:rsidRDefault="00250BBD" w:rsidP="00903417">
      <w:pPr>
        <w:numPr>
          <w:ilvl w:val="0"/>
          <w:numId w:val="66"/>
        </w:numPr>
        <w:tabs>
          <w:tab w:val="clear" w:pos="720"/>
        </w:tabs>
        <w:ind w:left="360"/>
        <w:jc w:val="both"/>
      </w:pPr>
      <w:r>
        <w:t>Hokejbal se hraje v mírném dešti, ale ne v lijáku nebo sněžen</w:t>
      </w:r>
      <w:r w:rsidR="007479AF">
        <w:t>í</w:t>
      </w:r>
      <w:r>
        <w:t>.</w:t>
      </w:r>
    </w:p>
    <w:p w:rsidR="00250BBD" w:rsidRPr="00485DA0" w:rsidRDefault="00EE65FC" w:rsidP="00903417">
      <w:pPr>
        <w:pStyle w:val="Nadpis3"/>
        <w:jc w:val="both"/>
      </w:pPr>
      <w:r>
        <w:br w:type="page"/>
      </w:r>
      <w:r w:rsidR="00250BBD" w:rsidRPr="00485DA0">
        <w:lastRenderedPageBreak/>
        <w:t>DOPORUČENÍ ROZHODČÍM</w:t>
      </w:r>
    </w:p>
    <w:p w:rsidR="00250BBD" w:rsidRDefault="00250BBD" w:rsidP="00903417">
      <w:pPr>
        <w:spacing w:after="120"/>
        <w:ind w:firstLine="709"/>
        <w:jc w:val="both"/>
      </w:pPr>
      <w:r>
        <w:t>Rozhodčí musí mít úplnou znalost všech pravidel, čehož se docílí jejich neustálým</w:t>
      </w:r>
      <w:r w:rsidR="001B01DF">
        <w:t xml:space="preserve"> </w:t>
      </w:r>
      <w:r>
        <w:t>doškolováním. Méně používaná pravidla by si měli periodicky obnovovat</w:t>
      </w:r>
      <w:r w:rsidR="00B45CBD">
        <w:t>,</w:t>
      </w:r>
      <w:r>
        <w:t xml:space="preserve"> i když se </w:t>
      </w:r>
      <w:r w:rsidR="001B01DF">
        <w:t>d</w:t>
      </w:r>
      <w:r>
        <w:t>omnívají, že je znají.</w:t>
      </w:r>
    </w:p>
    <w:p w:rsidR="00250BBD" w:rsidRDefault="00250BBD" w:rsidP="00903417">
      <w:pPr>
        <w:numPr>
          <w:ilvl w:val="0"/>
          <w:numId w:val="67"/>
        </w:numPr>
        <w:tabs>
          <w:tab w:val="clear" w:pos="1440"/>
        </w:tabs>
        <w:ind w:left="360"/>
        <w:jc w:val="both"/>
      </w:pPr>
      <w:r>
        <w:t>Rozhodčí musí pravidla interpretovat</w:t>
      </w:r>
      <w:r w:rsidR="00B45CBD">
        <w:t>,</w:t>
      </w:r>
      <w:r>
        <w:t xml:space="preserve"> jak nejlépe mohou a to tak, aby jejich výklad byl jednotný. Je-li na pochybách o nějaké interpretaci, musí si výklad ověřit u komise rozhodčích.</w:t>
      </w:r>
    </w:p>
    <w:p w:rsidR="00250BBD" w:rsidRDefault="00250BBD" w:rsidP="00903417">
      <w:pPr>
        <w:numPr>
          <w:ilvl w:val="0"/>
          <w:numId w:val="67"/>
        </w:numPr>
        <w:tabs>
          <w:tab w:val="clear" w:pos="1440"/>
        </w:tabs>
        <w:ind w:left="360"/>
        <w:jc w:val="both"/>
      </w:pPr>
      <w:r>
        <w:t>Rozhodčí musí vždy co nejlépe aplikovat pravidla, dbát na jejich dodržování, přísně trestat hrubou hru.</w:t>
      </w:r>
    </w:p>
    <w:p w:rsidR="00250BBD" w:rsidRDefault="00250BBD" w:rsidP="00903417">
      <w:pPr>
        <w:numPr>
          <w:ilvl w:val="0"/>
          <w:numId w:val="67"/>
        </w:numPr>
        <w:tabs>
          <w:tab w:val="clear" w:pos="1440"/>
        </w:tabs>
        <w:ind w:left="360"/>
        <w:jc w:val="both"/>
      </w:pPr>
      <w:r>
        <w:t>Rozhodčí musí být vždy ostražitý, pohybovat se rychle, nechat hru běžet a nedovolit její zdržování.</w:t>
      </w:r>
    </w:p>
    <w:p w:rsidR="00250BBD" w:rsidRDefault="00250BBD" w:rsidP="00903417">
      <w:pPr>
        <w:numPr>
          <w:ilvl w:val="0"/>
          <w:numId w:val="67"/>
        </w:numPr>
        <w:tabs>
          <w:tab w:val="clear" w:pos="1440"/>
        </w:tabs>
        <w:ind w:left="360"/>
        <w:jc w:val="both"/>
      </w:pPr>
      <w:r>
        <w:t>Rozhodčí by měli vyjádřit své rozhodnuti rezolutním způsobem. Tresty musí udělovat tak, aby bylo jasno, který hráč je potrestaný. Tresty udělovat bez váhání.</w:t>
      </w:r>
    </w:p>
    <w:p w:rsidR="00250BBD" w:rsidRDefault="00250BBD" w:rsidP="00903417">
      <w:pPr>
        <w:numPr>
          <w:ilvl w:val="0"/>
          <w:numId w:val="67"/>
        </w:numPr>
        <w:tabs>
          <w:tab w:val="clear" w:pos="1440"/>
        </w:tabs>
        <w:ind w:left="360"/>
        <w:jc w:val="both"/>
      </w:pPr>
      <w:r>
        <w:t>Časoměřiči oznámit číslo potrestaného hráče nebo hráčů a přestupek nebo přestupky, za které je trest nebo tresty udělen.</w:t>
      </w:r>
    </w:p>
    <w:p w:rsidR="00250BBD" w:rsidRDefault="00250BBD" w:rsidP="00903417">
      <w:pPr>
        <w:numPr>
          <w:ilvl w:val="0"/>
          <w:numId w:val="67"/>
        </w:numPr>
        <w:tabs>
          <w:tab w:val="clear" w:pos="1440"/>
        </w:tabs>
        <w:ind w:left="360"/>
        <w:jc w:val="both"/>
      </w:pPr>
      <w:r>
        <w:t>Rozhodčí má konečná slovo ve všech sporech. To zahrnuje i rozhodnutí brankového rozhodčího.</w:t>
      </w:r>
    </w:p>
    <w:p w:rsidR="00250BBD" w:rsidRDefault="00250BBD" w:rsidP="00903417">
      <w:pPr>
        <w:numPr>
          <w:ilvl w:val="0"/>
          <w:numId w:val="67"/>
        </w:numPr>
        <w:tabs>
          <w:tab w:val="clear" w:pos="1440"/>
        </w:tabs>
        <w:ind w:left="360"/>
        <w:jc w:val="both"/>
      </w:pPr>
      <w:r>
        <w:t>Rozhodčí mají právo odvolat brankového rozhodčího, jestliže se jim zdá, že nerozhoduje čestně.</w:t>
      </w:r>
    </w:p>
    <w:p w:rsidR="00250BBD" w:rsidRDefault="00250BBD" w:rsidP="00903417">
      <w:pPr>
        <w:numPr>
          <w:ilvl w:val="0"/>
          <w:numId w:val="67"/>
        </w:numPr>
        <w:tabs>
          <w:tab w:val="clear" w:pos="1440"/>
        </w:tabs>
        <w:ind w:left="360"/>
        <w:jc w:val="both"/>
      </w:pPr>
      <w:r>
        <w:t>Rozhodčí nesmí dovolit žádnému hráči, aby do nich strkal nebo rýpal nebo se k nim choval neuctivě. Jakýkoliv vážný přestupek, který byl proti nim spáchán</w:t>
      </w:r>
      <w:r w:rsidR="00B45CBD">
        <w:t>,</w:t>
      </w:r>
      <w:r>
        <w:t xml:space="preserve"> ohlásí ihned komisi rozhodčí.</w:t>
      </w:r>
    </w:p>
    <w:p w:rsidR="001B01DF" w:rsidRDefault="001B01DF" w:rsidP="00903417">
      <w:pPr>
        <w:jc w:val="both"/>
      </w:pPr>
    </w:p>
    <w:p w:rsidR="00250BBD" w:rsidRPr="00263356" w:rsidRDefault="00250BBD" w:rsidP="00903417">
      <w:pPr>
        <w:spacing w:after="120"/>
        <w:jc w:val="both"/>
        <w:rPr>
          <w:b/>
        </w:rPr>
      </w:pPr>
      <w:r w:rsidRPr="00263356">
        <w:rPr>
          <w:b/>
        </w:rPr>
        <w:t>Povinností rozhodčích je dohlédnout na to, aby:</w:t>
      </w:r>
    </w:p>
    <w:p w:rsidR="00250BBD" w:rsidRDefault="00250BBD" w:rsidP="00903417">
      <w:pPr>
        <w:numPr>
          <w:ilvl w:val="0"/>
          <w:numId w:val="68"/>
        </w:numPr>
        <w:tabs>
          <w:tab w:val="clear" w:pos="1440"/>
        </w:tabs>
        <w:ind w:left="360"/>
        <w:jc w:val="both"/>
      </w:pPr>
      <w:r>
        <w:t>Všechna utkání začala přesně ve stanoveném čase.</w:t>
      </w:r>
    </w:p>
    <w:p w:rsidR="00250BBD" w:rsidRDefault="00250BBD" w:rsidP="00903417">
      <w:pPr>
        <w:numPr>
          <w:ilvl w:val="0"/>
          <w:numId w:val="68"/>
        </w:numPr>
        <w:tabs>
          <w:tab w:val="clear" w:pos="1440"/>
        </w:tabs>
        <w:ind w:left="360"/>
        <w:jc w:val="both"/>
      </w:pPr>
      <w:r>
        <w:t>Všichni nižší funkcionáři byli připraveni vykonávat své povinnosti.</w:t>
      </w:r>
    </w:p>
    <w:p w:rsidR="00250BBD" w:rsidRDefault="00250BBD" w:rsidP="00903417">
      <w:pPr>
        <w:numPr>
          <w:ilvl w:val="0"/>
          <w:numId w:val="68"/>
        </w:numPr>
        <w:tabs>
          <w:tab w:val="clear" w:pos="1440"/>
        </w:tabs>
        <w:ind w:left="360"/>
        <w:jc w:val="both"/>
      </w:pPr>
      <w:r>
        <w:t>Značení povrchu hrací plochy odpovídalo pravidlům.</w:t>
      </w:r>
    </w:p>
    <w:p w:rsidR="00250BBD" w:rsidRDefault="00250BBD" w:rsidP="00903417">
      <w:pPr>
        <w:numPr>
          <w:ilvl w:val="0"/>
          <w:numId w:val="68"/>
        </w:numPr>
        <w:tabs>
          <w:tab w:val="clear" w:pos="1440"/>
        </w:tabs>
        <w:ind w:left="360"/>
        <w:jc w:val="both"/>
      </w:pPr>
      <w:r>
        <w:t>Pro oba týmy a funkcionáře byly připraveny boxy.</w:t>
      </w:r>
    </w:p>
    <w:p w:rsidR="00250BBD" w:rsidRDefault="00250BBD" w:rsidP="00903417">
      <w:pPr>
        <w:numPr>
          <w:ilvl w:val="0"/>
          <w:numId w:val="68"/>
        </w:numPr>
        <w:tabs>
          <w:tab w:val="clear" w:pos="1440"/>
        </w:tabs>
        <w:ind w:left="360"/>
        <w:jc w:val="both"/>
      </w:pPr>
      <w:r>
        <w:t>Na hráčských lavicích byli pouze hráči v dresech, trenéři a vedoucí.</w:t>
      </w:r>
    </w:p>
    <w:p w:rsidR="00250BBD" w:rsidRDefault="00250BBD" w:rsidP="00903417">
      <w:pPr>
        <w:numPr>
          <w:ilvl w:val="0"/>
          <w:numId w:val="68"/>
        </w:numPr>
        <w:tabs>
          <w:tab w:val="clear" w:pos="1440"/>
        </w:tabs>
        <w:ind w:left="360"/>
        <w:jc w:val="both"/>
      </w:pPr>
      <w:r>
        <w:t>Časoměřič obdržel soupisky obou mužstev a ukázal je oběma rozhodčím před započetím hry.</w:t>
      </w:r>
    </w:p>
    <w:p w:rsidR="00250BBD" w:rsidRDefault="00250BBD" w:rsidP="00903417">
      <w:pPr>
        <w:numPr>
          <w:ilvl w:val="0"/>
          <w:numId w:val="68"/>
        </w:numPr>
        <w:tabs>
          <w:tab w:val="clear" w:pos="1440"/>
        </w:tabs>
        <w:ind w:left="360"/>
        <w:jc w:val="both"/>
      </w:pPr>
      <w:r>
        <w:t>Časoměřič byl informován</w:t>
      </w:r>
      <w:r w:rsidR="00EF4F43">
        <w:t>,</w:t>
      </w:r>
      <w:r>
        <w:t xml:space="preserve"> kdo dal branku a kdo asistoval.</w:t>
      </w:r>
    </w:p>
    <w:p w:rsidR="00250BBD" w:rsidRPr="00485DA0" w:rsidRDefault="00803180" w:rsidP="00903417">
      <w:pPr>
        <w:pStyle w:val="Nadpis3"/>
        <w:jc w:val="both"/>
      </w:pPr>
      <w:r>
        <w:br w:type="page"/>
      </w:r>
      <w:r w:rsidR="00250BBD" w:rsidRPr="00485DA0">
        <w:lastRenderedPageBreak/>
        <w:t>DOPORUČENÍ</w:t>
      </w:r>
    </w:p>
    <w:p w:rsidR="0039457C" w:rsidRPr="0039457C" w:rsidRDefault="0039457C" w:rsidP="00903417">
      <w:pPr>
        <w:pStyle w:val="NadpisPravidlo"/>
        <w:jc w:val="both"/>
        <w:rPr>
          <w:color w:val="auto"/>
        </w:rPr>
      </w:pPr>
    </w:p>
    <w:p w:rsidR="00250BBD" w:rsidRDefault="00250BBD" w:rsidP="00903417">
      <w:pPr>
        <w:numPr>
          <w:ilvl w:val="0"/>
          <w:numId w:val="69"/>
        </w:numPr>
        <w:tabs>
          <w:tab w:val="clear" w:pos="1440"/>
        </w:tabs>
        <w:ind w:left="360"/>
        <w:jc w:val="both"/>
      </w:pPr>
      <w:r>
        <w:t>Nižší funkcionáři se zdrží kritizováni činnosti jakéhokoli jiného funkcionáře.</w:t>
      </w:r>
    </w:p>
    <w:p w:rsidR="00250BBD" w:rsidRDefault="00250BBD" w:rsidP="00903417">
      <w:pPr>
        <w:numPr>
          <w:ilvl w:val="0"/>
          <w:numId w:val="69"/>
        </w:numPr>
        <w:tabs>
          <w:tab w:val="clear" w:pos="1440"/>
        </w:tabs>
        <w:ind w:left="360"/>
        <w:jc w:val="both"/>
      </w:pPr>
      <w:r>
        <w:t>Zapisovatel dá po skončen</w:t>
      </w:r>
      <w:r w:rsidR="00EF4F43">
        <w:t>í</w:t>
      </w:r>
      <w:r>
        <w:t xml:space="preserve"> hry podepsat zápis každému rozhodčímu, podepíše se sám a pošle ho okamžitě komisi rozhodčích.</w:t>
      </w:r>
    </w:p>
    <w:p w:rsidR="00250BBD" w:rsidRDefault="00250BBD" w:rsidP="00903417">
      <w:pPr>
        <w:numPr>
          <w:ilvl w:val="0"/>
          <w:numId w:val="69"/>
        </w:numPr>
        <w:tabs>
          <w:tab w:val="clear" w:pos="1440"/>
        </w:tabs>
        <w:ind w:left="360"/>
        <w:jc w:val="both"/>
      </w:pPr>
      <w:r>
        <w:t>Má-li zapisovatel potíže se získáním soupisek soutěžících mužstev, oznámí to rozhodčímu, který vede zápas.</w:t>
      </w:r>
    </w:p>
    <w:p w:rsidR="00250BBD" w:rsidRDefault="00250BBD" w:rsidP="00903417">
      <w:pPr>
        <w:jc w:val="both"/>
      </w:pPr>
    </w:p>
    <w:p w:rsidR="0039457C" w:rsidRDefault="0039457C" w:rsidP="00903417">
      <w:pPr>
        <w:jc w:val="both"/>
      </w:pPr>
    </w:p>
    <w:p w:rsidR="00250BBD" w:rsidRPr="00485DA0" w:rsidRDefault="00250BBD" w:rsidP="00903417">
      <w:pPr>
        <w:pStyle w:val="Nadpis3"/>
        <w:jc w:val="both"/>
      </w:pPr>
      <w:r w:rsidRPr="00485DA0">
        <w:t>SOUTĚŽNÍ PRAVIDLA</w:t>
      </w:r>
    </w:p>
    <w:p w:rsidR="0039457C" w:rsidRPr="00803180" w:rsidRDefault="0039457C" w:rsidP="00903417">
      <w:pPr>
        <w:jc w:val="both"/>
        <w:rPr>
          <w:rStyle w:val="Nadpisst"/>
        </w:rPr>
      </w:pPr>
    </w:p>
    <w:p w:rsidR="00250BBD" w:rsidRDefault="00250BBD" w:rsidP="00903417">
      <w:pPr>
        <w:numPr>
          <w:ilvl w:val="0"/>
          <w:numId w:val="70"/>
        </w:numPr>
        <w:tabs>
          <w:tab w:val="clear" w:pos="1440"/>
        </w:tabs>
        <w:ind w:left="360"/>
        <w:jc w:val="both"/>
      </w:pPr>
      <w:r>
        <w:t xml:space="preserve">Za vítězství </w:t>
      </w:r>
      <w:r w:rsidR="007A0F6D">
        <w:t xml:space="preserve">po 60 minutách hry </w:t>
      </w:r>
      <w:r>
        <w:t xml:space="preserve">dostane mužstvo </w:t>
      </w:r>
      <w:r w:rsidR="007A0F6D">
        <w:t>tři</w:t>
      </w:r>
      <w:r>
        <w:t xml:space="preserve"> body.</w:t>
      </w:r>
    </w:p>
    <w:p w:rsidR="00250BBD" w:rsidRDefault="00250BBD" w:rsidP="00903417">
      <w:pPr>
        <w:numPr>
          <w:ilvl w:val="0"/>
          <w:numId w:val="70"/>
        </w:numPr>
        <w:tabs>
          <w:tab w:val="clear" w:pos="1440"/>
        </w:tabs>
        <w:ind w:left="360"/>
        <w:jc w:val="both"/>
      </w:pPr>
      <w:r>
        <w:t>Za remízu dostane každé mužstvo jeden bod.</w:t>
      </w:r>
      <w:r w:rsidR="007A0F6D">
        <w:t xml:space="preserve"> Za vítězství v prodloužení, resp. po nájezdech získává tým druhý bod.</w:t>
      </w:r>
    </w:p>
    <w:p w:rsidR="00250BBD" w:rsidRDefault="00250BBD" w:rsidP="00903417">
      <w:pPr>
        <w:numPr>
          <w:ilvl w:val="0"/>
          <w:numId w:val="70"/>
        </w:numPr>
        <w:tabs>
          <w:tab w:val="clear" w:pos="1440"/>
        </w:tabs>
        <w:ind w:left="360"/>
        <w:jc w:val="both"/>
      </w:pPr>
      <w:r>
        <w:t>Jestliže mají mužstva stejné bodů, bude lépe umístěno mužstvo, které má více vítězství.</w:t>
      </w:r>
    </w:p>
    <w:p w:rsidR="00250BBD" w:rsidRDefault="00250BBD" w:rsidP="00903417">
      <w:pPr>
        <w:numPr>
          <w:ilvl w:val="0"/>
          <w:numId w:val="70"/>
        </w:numPr>
        <w:tabs>
          <w:tab w:val="clear" w:pos="1440"/>
        </w:tabs>
        <w:ind w:left="360"/>
        <w:jc w:val="both"/>
      </w:pPr>
      <w:r>
        <w:t>Mají-li mužstva stejný počet bodů i vítězství, bude vpředu mužstvo, které vstřelilo více branek.</w:t>
      </w:r>
    </w:p>
    <w:p w:rsidR="00250BBD" w:rsidRDefault="00250BBD" w:rsidP="00903417">
      <w:pPr>
        <w:numPr>
          <w:ilvl w:val="0"/>
          <w:numId w:val="70"/>
        </w:numPr>
        <w:tabs>
          <w:tab w:val="clear" w:pos="1440"/>
        </w:tabs>
        <w:ind w:left="360"/>
        <w:jc w:val="both"/>
      </w:pPr>
      <w:r>
        <w:t>Jestliže na konci soutěže je více mužstev, která mají stejný počet bodů, vítězství i vstřelených branek, bude se hrát Play-Off pouze mezi mužstvy o první místo.</w:t>
      </w:r>
    </w:p>
    <w:p w:rsidR="00803180" w:rsidRDefault="00803180" w:rsidP="00903417">
      <w:pPr>
        <w:jc w:val="both"/>
      </w:pPr>
    </w:p>
    <w:p w:rsidR="00250BBD" w:rsidRPr="00824D10" w:rsidRDefault="00250BBD" w:rsidP="00903417">
      <w:pPr>
        <w:spacing w:after="120"/>
        <w:jc w:val="both"/>
        <w:rPr>
          <w:b/>
        </w:rPr>
      </w:pPr>
      <w:r w:rsidRPr="00824D10">
        <w:rPr>
          <w:b/>
        </w:rPr>
        <w:t>Záznamy o vstřelení branek</w:t>
      </w:r>
    </w:p>
    <w:p w:rsidR="00250BBD" w:rsidRDefault="00250BBD" w:rsidP="003F4831">
      <w:pPr>
        <w:jc w:val="both"/>
      </w:pPr>
      <w:r>
        <w:t>Každý hráč obdrží jeden bod za každou vstřelenou branku a asistenci a celkový počet bodů určí vítěze. Při stejném počtu bodů je první ten, který vstřelil nejvíce branek.</w:t>
      </w:r>
    </w:p>
    <w:p w:rsidR="00250BBD" w:rsidRDefault="00250BBD" w:rsidP="00903417">
      <w:pPr>
        <w:jc w:val="both"/>
      </w:pPr>
    </w:p>
    <w:p w:rsidR="00250BBD" w:rsidRDefault="00250BBD" w:rsidP="00903417">
      <w:pPr>
        <w:jc w:val="both"/>
      </w:pPr>
    </w:p>
    <w:p w:rsidR="006F447E" w:rsidRDefault="006F447E" w:rsidP="00903417">
      <w:pPr>
        <w:jc w:val="both"/>
      </w:pPr>
    </w:p>
    <w:sectPr w:rsidR="006F44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1DBE"/>
    <w:multiLevelType w:val="hybridMultilevel"/>
    <w:tmpl w:val="71125F3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032D45"/>
    <w:multiLevelType w:val="hybridMultilevel"/>
    <w:tmpl w:val="F9C81CC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6A941F5"/>
    <w:multiLevelType w:val="hybridMultilevel"/>
    <w:tmpl w:val="1C6A5FB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7B27219"/>
    <w:multiLevelType w:val="hybridMultilevel"/>
    <w:tmpl w:val="62FCB406"/>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7768BD"/>
    <w:multiLevelType w:val="hybridMultilevel"/>
    <w:tmpl w:val="D4E6F3F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D3C6D61"/>
    <w:multiLevelType w:val="hybridMultilevel"/>
    <w:tmpl w:val="D3AABA1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552700"/>
    <w:multiLevelType w:val="hybridMultilevel"/>
    <w:tmpl w:val="BCBE659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3235ECF"/>
    <w:multiLevelType w:val="hybridMultilevel"/>
    <w:tmpl w:val="F412EEA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F9245C"/>
    <w:multiLevelType w:val="hybridMultilevel"/>
    <w:tmpl w:val="07D2800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7193F02"/>
    <w:multiLevelType w:val="hybridMultilevel"/>
    <w:tmpl w:val="EE745E8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2357DC"/>
    <w:multiLevelType w:val="hybridMultilevel"/>
    <w:tmpl w:val="A7DE774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29661B"/>
    <w:multiLevelType w:val="hybridMultilevel"/>
    <w:tmpl w:val="F2BA5E4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B112311"/>
    <w:multiLevelType w:val="hybridMultilevel"/>
    <w:tmpl w:val="ED848EA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FC1641C"/>
    <w:multiLevelType w:val="hybridMultilevel"/>
    <w:tmpl w:val="A4A4D7E0"/>
    <w:lvl w:ilvl="0" w:tplc="0405000F">
      <w:start w:val="1"/>
      <w:numFmt w:val="decimal"/>
      <w:lvlText w:val="%1."/>
      <w:lvlJc w:val="left"/>
      <w:pPr>
        <w:tabs>
          <w:tab w:val="num" w:pos="1440"/>
        </w:tabs>
        <w:ind w:left="1440" w:hanging="360"/>
      </w:p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4" w15:restartNumberingAfterBreak="0">
    <w:nsid w:val="236D4AF2"/>
    <w:multiLevelType w:val="hybridMultilevel"/>
    <w:tmpl w:val="BA1C343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8C54CF3"/>
    <w:multiLevelType w:val="hybridMultilevel"/>
    <w:tmpl w:val="892E431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8DD64AA"/>
    <w:multiLevelType w:val="hybridMultilevel"/>
    <w:tmpl w:val="1142794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C6F4AEF"/>
    <w:multiLevelType w:val="hybridMultilevel"/>
    <w:tmpl w:val="D1C0561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E1F0999"/>
    <w:multiLevelType w:val="hybridMultilevel"/>
    <w:tmpl w:val="B2D415C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F005B74"/>
    <w:multiLevelType w:val="hybridMultilevel"/>
    <w:tmpl w:val="C910EC3E"/>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0835649"/>
    <w:multiLevelType w:val="hybridMultilevel"/>
    <w:tmpl w:val="E96091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6784B70"/>
    <w:multiLevelType w:val="hybridMultilevel"/>
    <w:tmpl w:val="817C17C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7D06FAF"/>
    <w:multiLevelType w:val="hybridMultilevel"/>
    <w:tmpl w:val="ADAE59EA"/>
    <w:lvl w:ilvl="0" w:tplc="0405000F">
      <w:start w:val="1"/>
      <w:numFmt w:val="decimal"/>
      <w:lvlText w:val="%1."/>
      <w:lvlJc w:val="left"/>
      <w:pPr>
        <w:tabs>
          <w:tab w:val="num" w:pos="1440"/>
        </w:tabs>
        <w:ind w:left="1440" w:hanging="360"/>
      </w:p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3" w15:restartNumberingAfterBreak="0">
    <w:nsid w:val="381C5881"/>
    <w:multiLevelType w:val="hybridMultilevel"/>
    <w:tmpl w:val="9DB24834"/>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95405D2"/>
    <w:multiLevelType w:val="hybridMultilevel"/>
    <w:tmpl w:val="0DA00F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A300EAB"/>
    <w:multiLevelType w:val="hybridMultilevel"/>
    <w:tmpl w:val="F6B4F9F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3BE03D8A"/>
    <w:multiLevelType w:val="hybridMultilevel"/>
    <w:tmpl w:val="2354B01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3EEF17EC"/>
    <w:multiLevelType w:val="hybridMultilevel"/>
    <w:tmpl w:val="CDAE008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11D2D1D"/>
    <w:multiLevelType w:val="hybridMultilevel"/>
    <w:tmpl w:val="BAF8418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23479EF"/>
    <w:multiLevelType w:val="hybridMultilevel"/>
    <w:tmpl w:val="2F1CAB9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2434BB1"/>
    <w:multiLevelType w:val="hybridMultilevel"/>
    <w:tmpl w:val="E0747E26"/>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441C27BC"/>
    <w:multiLevelType w:val="hybridMultilevel"/>
    <w:tmpl w:val="47563EF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5244A28"/>
    <w:multiLevelType w:val="hybridMultilevel"/>
    <w:tmpl w:val="28B4EC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5336C4A"/>
    <w:multiLevelType w:val="hybridMultilevel"/>
    <w:tmpl w:val="22F457FC"/>
    <w:lvl w:ilvl="0" w:tplc="0405000F">
      <w:start w:val="1"/>
      <w:numFmt w:val="decimal"/>
      <w:lvlText w:val="%1."/>
      <w:lvlJc w:val="left"/>
      <w:pPr>
        <w:tabs>
          <w:tab w:val="num" w:pos="1440"/>
        </w:tabs>
        <w:ind w:left="1440" w:hanging="360"/>
      </w:pPr>
    </w:lvl>
    <w:lvl w:ilvl="1" w:tplc="E654BB78">
      <w:start w:val="1"/>
      <w:numFmt w:val="lowerLetter"/>
      <w:lvlText w:val="%2)"/>
      <w:lvlJc w:val="left"/>
      <w:pPr>
        <w:tabs>
          <w:tab w:val="num" w:pos="2505"/>
        </w:tabs>
        <w:ind w:left="2505" w:hanging="705"/>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4" w15:restartNumberingAfterBreak="0">
    <w:nsid w:val="485117D8"/>
    <w:multiLevelType w:val="hybridMultilevel"/>
    <w:tmpl w:val="CB04FF4C"/>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48A47B4F"/>
    <w:multiLevelType w:val="hybridMultilevel"/>
    <w:tmpl w:val="B652FED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0406DE1"/>
    <w:multiLevelType w:val="hybridMultilevel"/>
    <w:tmpl w:val="5F0E3A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5081354E"/>
    <w:multiLevelType w:val="hybridMultilevel"/>
    <w:tmpl w:val="3C1EBD8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2B250A8"/>
    <w:multiLevelType w:val="hybridMultilevel"/>
    <w:tmpl w:val="1AA8057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535F3B1C"/>
    <w:multiLevelType w:val="hybridMultilevel"/>
    <w:tmpl w:val="A1FCE9AE"/>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5A3D1886"/>
    <w:multiLevelType w:val="hybridMultilevel"/>
    <w:tmpl w:val="008651D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5B0E70A5"/>
    <w:multiLevelType w:val="hybridMultilevel"/>
    <w:tmpl w:val="6218884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5CB7208F"/>
    <w:multiLevelType w:val="hybridMultilevel"/>
    <w:tmpl w:val="6E3C547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5D5C52C5"/>
    <w:multiLevelType w:val="hybridMultilevel"/>
    <w:tmpl w:val="4AFC1468"/>
    <w:lvl w:ilvl="0" w:tplc="FA9A6C28">
      <w:start w:val="1"/>
      <w:numFmt w:val="lowerLetter"/>
      <w:pStyle w:val="Odtavecspsmenem"/>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5FA87840"/>
    <w:multiLevelType w:val="hybridMultilevel"/>
    <w:tmpl w:val="F7C2691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5FE64E79"/>
    <w:multiLevelType w:val="hybridMultilevel"/>
    <w:tmpl w:val="765AFB7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6253524D"/>
    <w:multiLevelType w:val="hybridMultilevel"/>
    <w:tmpl w:val="512687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64CE6CE5"/>
    <w:multiLevelType w:val="hybridMultilevel"/>
    <w:tmpl w:val="BE8A453C"/>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8" w15:restartNumberingAfterBreak="0">
    <w:nsid w:val="683F0FC6"/>
    <w:multiLevelType w:val="hybridMultilevel"/>
    <w:tmpl w:val="8526637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6BE04768"/>
    <w:multiLevelType w:val="hybridMultilevel"/>
    <w:tmpl w:val="3F6A4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BFA23BD"/>
    <w:multiLevelType w:val="hybridMultilevel"/>
    <w:tmpl w:val="5ED6C1D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15:restartNumberingAfterBreak="0">
    <w:nsid w:val="6C5E245A"/>
    <w:multiLevelType w:val="hybridMultilevel"/>
    <w:tmpl w:val="9B94263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15:restartNumberingAfterBreak="0">
    <w:nsid w:val="6CB40C94"/>
    <w:multiLevelType w:val="hybridMultilevel"/>
    <w:tmpl w:val="6616D52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6CB40F38"/>
    <w:multiLevelType w:val="hybridMultilevel"/>
    <w:tmpl w:val="06EE3E7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6D2F7F06"/>
    <w:multiLevelType w:val="hybridMultilevel"/>
    <w:tmpl w:val="A27C0F2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6E2B3B63"/>
    <w:multiLevelType w:val="hybridMultilevel"/>
    <w:tmpl w:val="FB1628A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704C675A"/>
    <w:multiLevelType w:val="hybridMultilevel"/>
    <w:tmpl w:val="4AC48F1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15:restartNumberingAfterBreak="0">
    <w:nsid w:val="71C8614B"/>
    <w:multiLevelType w:val="hybridMultilevel"/>
    <w:tmpl w:val="86E68F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3E604B2"/>
    <w:multiLevelType w:val="hybridMultilevel"/>
    <w:tmpl w:val="8424BEF4"/>
    <w:lvl w:ilvl="0" w:tplc="0405000F">
      <w:start w:val="1"/>
      <w:numFmt w:val="decimal"/>
      <w:lvlText w:val="%1."/>
      <w:lvlJc w:val="left"/>
      <w:pPr>
        <w:tabs>
          <w:tab w:val="num" w:pos="1440"/>
        </w:tabs>
        <w:ind w:left="1440" w:hanging="360"/>
      </w:p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9" w15:restartNumberingAfterBreak="0">
    <w:nsid w:val="74361871"/>
    <w:multiLevelType w:val="hybridMultilevel"/>
    <w:tmpl w:val="C3EEFA5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74BC2873"/>
    <w:multiLevelType w:val="hybridMultilevel"/>
    <w:tmpl w:val="E0D038D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7562789A"/>
    <w:multiLevelType w:val="hybridMultilevel"/>
    <w:tmpl w:val="F4F4005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788E4336"/>
    <w:multiLevelType w:val="hybridMultilevel"/>
    <w:tmpl w:val="7EA03B1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15:restartNumberingAfterBreak="0">
    <w:nsid w:val="7B971D81"/>
    <w:multiLevelType w:val="hybridMultilevel"/>
    <w:tmpl w:val="262E0E9E"/>
    <w:lvl w:ilvl="0" w:tplc="0405000F">
      <w:start w:val="1"/>
      <w:numFmt w:val="decimal"/>
      <w:lvlText w:val="%1."/>
      <w:lvlJc w:val="left"/>
      <w:pPr>
        <w:tabs>
          <w:tab w:val="num" w:pos="1440"/>
        </w:tabs>
        <w:ind w:left="1440" w:hanging="360"/>
      </w:p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64" w15:restartNumberingAfterBreak="0">
    <w:nsid w:val="7C1E6CB8"/>
    <w:multiLevelType w:val="hybridMultilevel"/>
    <w:tmpl w:val="5FDA9C5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5" w15:restartNumberingAfterBreak="0">
    <w:nsid w:val="7F59460B"/>
    <w:multiLevelType w:val="hybridMultilevel"/>
    <w:tmpl w:val="C05E5E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4"/>
  </w:num>
  <w:num w:numId="2">
    <w:abstractNumId w:val="32"/>
  </w:num>
  <w:num w:numId="3">
    <w:abstractNumId w:val="55"/>
  </w:num>
  <w:num w:numId="4">
    <w:abstractNumId w:val="26"/>
  </w:num>
  <w:num w:numId="5">
    <w:abstractNumId w:val="43"/>
  </w:num>
  <w:num w:numId="6">
    <w:abstractNumId w:val="43"/>
    <w:lvlOverride w:ilvl="0">
      <w:startOverride w:val="1"/>
    </w:lvlOverride>
  </w:num>
  <w:num w:numId="7">
    <w:abstractNumId w:val="43"/>
    <w:lvlOverride w:ilvl="0">
      <w:startOverride w:val="1"/>
    </w:lvlOverride>
  </w:num>
  <w:num w:numId="8">
    <w:abstractNumId w:val="43"/>
    <w:lvlOverride w:ilvl="0">
      <w:startOverride w:val="1"/>
    </w:lvlOverride>
  </w:num>
  <w:num w:numId="9">
    <w:abstractNumId w:val="43"/>
    <w:lvlOverride w:ilvl="0">
      <w:startOverride w:val="1"/>
    </w:lvlOverride>
  </w:num>
  <w:num w:numId="10">
    <w:abstractNumId w:val="43"/>
    <w:lvlOverride w:ilvl="0">
      <w:startOverride w:val="1"/>
    </w:lvlOverride>
  </w:num>
  <w:num w:numId="11">
    <w:abstractNumId w:val="25"/>
  </w:num>
  <w:num w:numId="12">
    <w:abstractNumId w:val="41"/>
  </w:num>
  <w:num w:numId="13">
    <w:abstractNumId w:val="46"/>
  </w:num>
  <w:num w:numId="14">
    <w:abstractNumId w:val="4"/>
  </w:num>
  <w:num w:numId="15">
    <w:abstractNumId w:val="31"/>
  </w:num>
  <w:num w:numId="16">
    <w:abstractNumId w:val="50"/>
  </w:num>
  <w:num w:numId="17">
    <w:abstractNumId w:val="60"/>
  </w:num>
  <w:num w:numId="18">
    <w:abstractNumId w:val="43"/>
  </w:num>
  <w:num w:numId="19">
    <w:abstractNumId w:val="43"/>
    <w:lvlOverride w:ilvl="0">
      <w:startOverride w:val="1"/>
    </w:lvlOverride>
  </w:num>
  <w:num w:numId="20">
    <w:abstractNumId w:val="43"/>
    <w:lvlOverride w:ilvl="0">
      <w:startOverride w:val="1"/>
    </w:lvlOverride>
  </w:num>
  <w:num w:numId="21">
    <w:abstractNumId w:val="45"/>
  </w:num>
  <w:num w:numId="22">
    <w:abstractNumId w:val="29"/>
  </w:num>
  <w:num w:numId="23">
    <w:abstractNumId w:val="0"/>
  </w:num>
  <w:num w:numId="24">
    <w:abstractNumId w:val="56"/>
  </w:num>
  <w:num w:numId="25">
    <w:abstractNumId w:val="37"/>
  </w:num>
  <w:num w:numId="26">
    <w:abstractNumId w:val="48"/>
  </w:num>
  <w:num w:numId="27">
    <w:abstractNumId w:val="36"/>
  </w:num>
  <w:num w:numId="28">
    <w:abstractNumId w:val="40"/>
  </w:num>
  <w:num w:numId="29">
    <w:abstractNumId w:val="5"/>
  </w:num>
  <w:num w:numId="30">
    <w:abstractNumId w:val="8"/>
  </w:num>
  <w:num w:numId="31">
    <w:abstractNumId w:val="15"/>
  </w:num>
  <w:num w:numId="32">
    <w:abstractNumId w:val="51"/>
  </w:num>
  <w:num w:numId="33">
    <w:abstractNumId w:val="44"/>
  </w:num>
  <w:num w:numId="34">
    <w:abstractNumId w:val="21"/>
  </w:num>
  <w:num w:numId="35">
    <w:abstractNumId w:val="59"/>
  </w:num>
  <w:num w:numId="36">
    <w:abstractNumId w:val="23"/>
  </w:num>
  <w:num w:numId="37">
    <w:abstractNumId w:val="33"/>
  </w:num>
  <w:num w:numId="38">
    <w:abstractNumId w:val="65"/>
  </w:num>
  <w:num w:numId="39">
    <w:abstractNumId w:val="2"/>
  </w:num>
  <w:num w:numId="40">
    <w:abstractNumId w:val="11"/>
  </w:num>
  <w:num w:numId="41">
    <w:abstractNumId w:val="62"/>
  </w:num>
  <w:num w:numId="42">
    <w:abstractNumId w:val="64"/>
  </w:num>
  <w:num w:numId="43">
    <w:abstractNumId w:val="14"/>
  </w:num>
  <w:num w:numId="44">
    <w:abstractNumId w:val="12"/>
  </w:num>
  <w:num w:numId="45">
    <w:abstractNumId w:val="18"/>
  </w:num>
  <w:num w:numId="46">
    <w:abstractNumId w:val="28"/>
  </w:num>
  <w:num w:numId="47">
    <w:abstractNumId w:val="10"/>
  </w:num>
  <w:num w:numId="48">
    <w:abstractNumId w:val="16"/>
  </w:num>
  <w:num w:numId="49">
    <w:abstractNumId w:val="53"/>
  </w:num>
  <w:num w:numId="50">
    <w:abstractNumId w:val="19"/>
  </w:num>
  <w:num w:numId="51">
    <w:abstractNumId w:val="3"/>
  </w:num>
  <w:num w:numId="52">
    <w:abstractNumId w:val="1"/>
  </w:num>
  <w:num w:numId="53">
    <w:abstractNumId w:val="39"/>
  </w:num>
  <w:num w:numId="54">
    <w:abstractNumId w:val="17"/>
  </w:num>
  <w:num w:numId="55">
    <w:abstractNumId w:val="54"/>
  </w:num>
  <w:num w:numId="56">
    <w:abstractNumId w:val="42"/>
  </w:num>
  <w:num w:numId="57">
    <w:abstractNumId w:val="27"/>
  </w:num>
  <w:num w:numId="58">
    <w:abstractNumId w:val="20"/>
  </w:num>
  <w:num w:numId="59">
    <w:abstractNumId w:val="7"/>
  </w:num>
  <w:num w:numId="60">
    <w:abstractNumId w:val="61"/>
  </w:num>
  <w:num w:numId="61">
    <w:abstractNumId w:val="6"/>
  </w:num>
  <w:num w:numId="62">
    <w:abstractNumId w:val="35"/>
  </w:num>
  <w:num w:numId="63">
    <w:abstractNumId w:val="9"/>
  </w:num>
  <w:num w:numId="64">
    <w:abstractNumId w:val="30"/>
  </w:num>
  <w:num w:numId="65">
    <w:abstractNumId w:val="38"/>
  </w:num>
  <w:num w:numId="66">
    <w:abstractNumId w:val="52"/>
  </w:num>
  <w:num w:numId="67">
    <w:abstractNumId w:val="13"/>
  </w:num>
  <w:num w:numId="68">
    <w:abstractNumId w:val="58"/>
  </w:num>
  <w:num w:numId="69">
    <w:abstractNumId w:val="22"/>
  </w:num>
  <w:num w:numId="70">
    <w:abstractNumId w:val="63"/>
  </w:num>
  <w:num w:numId="71">
    <w:abstractNumId w:val="43"/>
    <w:lvlOverride w:ilvl="0">
      <w:startOverride w:val="1"/>
    </w:lvlOverride>
  </w:num>
  <w:num w:numId="72">
    <w:abstractNumId w:val="57"/>
  </w:num>
  <w:num w:numId="73">
    <w:abstractNumId w:val="49"/>
  </w:num>
  <w:num w:numId="74">
    <w:abstractNumId w:val="24"/>
  </w:num>
  <w:num w:numId="75">
    <w:abstractNumId w:val="4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47E"/>
    <w:rsid w:val="00007DF0"/>
    <w:rsid w:val="00010164"/>
    <w:rsid w:val="00034DA1"/>
    <w:rsid w:val="00035FD2"/>
    <w:rsid w:val="0005557E"/>
    <w:rsid w:val="00055A86"/>
    <w:rsid w:val="00097336"/>
    <w:rsid w:val="000B5729"/>
    <w:rsid w:val="000D1A62"/>
    <w:rsid w:val="00100089"/>
    <w:rsid w:val="0011169F"/>
    <w:rsid w:val="00113547"/>
    <w:rsid w:val="0012219B"/>
    <w:rsid w:val="00131427"/>
    <w:rsid w:val="0014443F"/>
    <w:rsid w:val="0014449A"/>
    <w:rsid w:val="00155DDA"/>
    <w:rsid w:val="00172BE8"/>
    <w:rsid w:val="001A3785"/>
    <w:rsid w:val="001B01DF"/>
    <w:rsid w:val="001F258B"/>
    <w:rsid w:val="00217D71"/>
    <w:rsid w:val="002245F9"/>
    <w:rsid w:val="00227487"/>
    <w:rsid w:val="00227EB8"/>
    <w:rsid w:val="00234C0C"/>
    <w:rsid w:val="00250BBD"/>
    <w:rsid w:val="00253CF0"/>
    <w:rsid w:val="00263356"/>
    <w:rsid w:val="00276DFC"/>
    <w:rsid w:val="00281640"/>
    <w:rsid w:val="002D1E5C"/>
    <w:rsid w:val="002E1191"/>
    <w:rsid w:val="002F1C93"/>
    <w:rsid w:val="0030444A"/>
    <w:rsid w:val="00315AD9"/>
    <w:rsid w:val="0032796F"/>
    <w:rsid w:val="003307CD"/>
    <w:rsid w:val="00331F1D"/>
    <w:rsid w:val="00336D4F"/>
    <w:rsid w:val="00372E71"/>
    <w:rsid w:val="0039457C"/>
    <w:rsid w:val="00395886"/>
    <w:rsid w:val="003B62B8"/>
    <w:rsid w:val="003D4D5E"/>
    <w:rsid w:val="003D5C0F"/>
    <w:rsid w:val="003E4834"/>
    <w:rsid w:val="003E5EC9"/>
    <w:rsid w:val="003F4831"/>
    <w:rsid w:val="00403B73"/>
    <w:rsid w:val="00407471"/>
    <w:rsid w:val="00416E48"/>
    <w:rsid w:val="0042346C"/>
    <w:rsid w:val="004338D2"/>
    <w:rsid w:val="004362ED"/>
    <w:rsid w:val="0045180F"/>
    <w:rsid w:val="00454680"/>
    <w:rsid w:val="00462005"/>
    <w:rsid w:val="004622A2"/>
    <w:rsid w:val="0046567A"/>
    <w:rsid w:val="004710BD"/>
    <w:rsid w:val="004825E6"/>
    <w:rsid w:val="004847C7"/>
    <w:rsid w:val="0048523B"/>
    <w:rsid w:val="00485DA0"/>
    <w:rsid w:val="004A46CE"/>
    <w:rsid w:val="004B49AF"/>
    <w:rsid w:val="004F42CA"/>
    <w:rsid w:val="00521327"/>
    <w:rsid w:val="0053596B"/>
    <w:rsid w:val="00545D71"/>
    <w:rsid w:val="00557E7C"/>
    <w:rsid w:val="00573CA8"/>
    <w:rsid w:val="00583BC5"/>
    <w:rsid w:val="005969BF"/>
    <w:rsid w:val="005A41CB"/>
    <w:rsid w:val="005D3519"/>
    <w:rsid w:val="005E0621"/>
    <w:rsid w:val="005F1634"/>
    <w:rsid w:val="006425A5"/>
    <w:rsid w:val="00676B8D"/>
    <w:rsid w:val="00682E2D"/>
    <w:rsid w:val="00695E89"/>
    <w:rsid w:val="006A2BCF"/>
    <w:rsid w:val="006B1AE0"/>
    <w:rsid w:val="006B42DB"/>
    <w:rsid w:val="006F447E"/>
    <w:rsid w:val="007103AC"/>
    <w:rsid w:val="00714252"/>
    <w:rsid w:val="007479AF"/>
    <w:rsid w:val="0077286E"/>
    <w:rsid w:val="0077734E"/>
    <w:rsid w:val="00782CD0"/>
    <w:rsid w:val="00787390"/>
    <w:rsid w:val="007927F5"/>
    <w:rsid w:val="00792A70"/>
    <w:rsid w:val="00793748"/>
    <w:rsid w:val="00797240"/>
    <w:rsid w:val="007A0F6D"/>
    <w:rsid w:val="007A105B"/>
    <w:rsid w:val="007A4ABB"/>
    <w:rsid w:val="007B2CD7"/>
    <w:rsid w:val="007D196A"/>
    <w:rsid w:val="007E4841"/>
    <w:rsid w:val="00803180"/>
    <w:rsid w:val="00806A0F"/>
    <w:rsid w:val="00824D10"/>
    <w:rsid w:val="00827968"/>
    <w:rsid w:val="00834240"/>
    <w:rsid w:val="00852ED8"/>
    <w:rsid w:val="00855C54"/>
    <w:rsid w:val="00855C55"/>
    <w:rsid w:val="0085678F"/>
    <w:rsid w:val="008C0FDD"/>
    <w:rsid w:val="008D21D6"/>
    <w:rsid w:val="008F4E74"/>
    <w:rsid w:val="00903417"/>
    <w:rsid w:val="00920345"/>
    <w:rsid w:val="009244C3"/>
    <w:rsid w:val="00936F26"/>
    <w:rsid w:val="00953A73"/>
    <w:rsid w:val="009717E6"/>
    <w:rsid w:val="00971AD5"/>
    <w:rsid w:val="0097259E"/>
    <w:rsid w:val="00972EA7"/>
    <w:rsid w:val="00975DA8"/>
    <w:rsid w:val="009837AD"/>
    <w:rsid w:val="00984F75"/>
    <w:rsid w:val="009C21FC"/>
    <w:rsid w:val="009C6B8D"/>
    <w:rsid w:val="009D23FB"/>
    <w:rsid w:val="009D50C0"/>
    <w:rsid w:val="009E70F7"/>
    <w:rsid w:val="00A062FA"/>
    <w:rsid w:val="00A14408"/>
    <w:rsid w:val="00A21F6C"/>
    <w:rsid w:val="00A22EF3"/>
    <w:rsid w:val="00A31087"/>
    <w:rsid w:val="00A430E4"/>
    <w:rsid w:val="00A53A50"/>
    <w:rsid w:val="00A63F72"/>
    <w:rsid w:val="00A65457"/>
    <w:rsid w:val="00A95447"/>
    <w:rsid w:val="00A9640C"/>
    <w:rsid w:val="00A97BDA"/>
    <w:rsid w:val="00AC3214"/>
    <w:rsid w:val="00AC6C3E"/>
    <w:rsid w:val="00AC7B37"/>
    <w:rsid w:val="00AE4E7A"/>
    <w:rsid w:val="00AF3530"/>
    <w:rsid w:val="00B058E0"/>
    <w:rsid w:val="00B23B03"/>
    <w:rsid w:val="00B45CBD"/>
    <w:rsid w:val="00B64509"/>
    <w:rsid w:val="00B831A2"/>
    <w:rsid w:val="00B85923"/>
    <w:rsid w:val="00B93A24"/>
    <w:rsid w:val="00BD0FD2"/>
    <w:rsid w:val="00C22770"/>
    <w:rsid w:val="00C24004"/>
    <w:rsid w:val="00C37E63"/>
    <w:rsid w:val="00C5605C"/>
    <w:rsid w:val="00C56F08"/>
    <w:rsid w:val="00C619B0"/>
    <w:rsid w:val="00C837FF"/>
    <w:rsid w:val="00CA2F52"/>
    <w:rsid w:val="00CA4321"/>
    <w:rsid w:val="00CA57BB"/>
    <w:rsid w:val="00CA645E"/>
    <w:rsid w:val="00CC112B"/>
    <w:rsid w:val="00CE5749"/>
    <w:rsid w:val="00CE5EE1"/>
    <w:rsid w:val="00CF198F"/>
    <w:rsid w:val="00D440DE"/>
    <w:rsid w:val="00D468E4"/>
    <w:rsid w:val="00D50E9C"/>
    <w:rsid w:val="00D82747"/>
    <w:rsid w:val="00D94EA2"/>
    <w:rsid w:val="00D95096"/>
    <w:rsid w:val="00D97372"/>
    <w:rsid w:val="00DA68C3"/>
    <w:rsid w:val="00DB0982"/>
    <w:rsid w:val="00DB2FA8"/>
    <w:rsid w:val="00DB43AD"/>
    <w:rsid w:val="00DC170F"/>
    <w:rsid w:val="00DC7D89"/>
    <w:rsid w:val="00DF5F31"/>
    <w:rsid w:val="00E0691D"/>
    <w:rsid w:val="00E12048"/>
    <w:rsid w:val="00E3436C"/>
    <w:rsid w:val="00E44A60"/>
    <w:rsid w:val="00E5762E"/>
    <w:rsid w:val="00E57F12"/>
    <w:rsid w:val="00E704A1"/>
    <w:rsid w:val="00E70C95"/>
    <w:rsid w:val="00E857A7"/>
    <w:rsid w:val="00E95174"/>
    <w:rsid w:val="00EA7F55"/>
    <w:rsid w:val="00EC2952"/>
    <w:rsid w:val="00EE1306"/>
    <w:rsid w:val="00EE65FC"/>
    <w:rsid w:val="00EF4F43"/>
    <w:rsid w:val="00F2421E"/>
    <w:rsid w:val="00F379DE"/>
    <w:rsid w:val="00F569E6"/>
    <w:rsid w:val="00F724AB"/>
    <w:rsid w:val="00F94F3A"/>
    <w:rsid w:val="00FA261B"/>
    <w:rsid w:val="00FA2CEE"/>
    <w:rsid w:val="00FC697C"/>
    <w:rsid w:val="00FD06F0"/>
    <w:rsid w:val="00FE0714"/>
    <w:rsid w:val="00FF1C87"/>
    <w:rsid w:val="00FF30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E8CE9FB-CB45-4A4A-AD76-F5F81BA3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48523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48523B"/>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A53A50"/>
    <w:pPr>
      <w:keepNext/>
      <w:jc w:val="center"/>
      <w:outlineLvl w:val="2"/>
    </w:pPr>
    <w:rPr>
      <w:rFonts w:cs="Arial"/>
      <w:b/>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tavecspsmenem">
    <w:name w:val="Odtavec s písmenem"/>
    <w:basedOn w:val="Normln"/>
    <w:rsid w:val="007A4ABB"/>
    <w:pPr>
      <w:numPr>
        <w:numId w:val="18"/>
      </w:numPr>
    </w:pPr>
  </w:style>
  <w:style w:type="paragraph" w:customStyle="1" w:styleId="NadpisPravidlo">
    <w:name w:val="Nadpis Pravidlo"/>
    <w:basedOn w:val="Normln"/>
    <w:rsid w:val="0077734E"/>
    <w:pPr>
      <w:spacing w:after="120"/>
    </w:pPr>
    <w:rPr>
      <w:b/>
      <w:bCs/>
      <w:color w:val="FF0000"/>
      <w:szCs w:val="20"/>
    </w:rPr>
  </w:style>
  <w:style w:type="character" w:customStyle="1" w:styleId="Nadpisst">
    <w:name w:val="Nadpis Část"/>
    <w:rsid w:val="004710BD"/>
    <w:rPr>
      <w:b/>
      <w:bCs/>
      <w:sz w:val="28"/>
    </w:rPr>
  </w:style>
  <w:style w:type="character" w:customStyle="1" w:styleId="Nadpis3Char">
    <w:name w:val="Nadpis 3 Char"/>
    <w:link w:val="Nadpis3"/>
    <w:rsid w:val="00A53A50"/>
    <w:rPr>
      <w:rFonts w:cs="Arial"/>
      <w:b/>
      <w:bCs/>
      <w:sz w:val="28"/>
      <w:szCs w:val="26"/>
      <w:lang w:val="cs-CZ" w:eastAsia="cs-CZ" w:bidi="ar-SA"/>
    </w:rPr>
  </w:style>
  <w:style w:type="paragraph" w:styleId="Rejstk1">
    <w:name w:val="index 1"/>
    <w:basedOn w:val="Normln"/>
    <w:next w:val="Normln"/>
    <w:autoRedefine/>
    <w:semiHidden/>
    <w:rsid w:val="00792A70"/>
    <w:pPr>
      <w:ind w:left="240" w:hanging="240"/>
    </w:pPr>
  </w:style>
  <w:style w:type="paragraph" w:styleId="Obsah1">
    <w:name w:val="toc 1"/>
    <w:basedOn w:val="Normln"/>
    <w:next w:val="Normln"/>
    <w:autoRedefine/>
    <w:semiHidden/>
    <w:rsid w:val="00792A70"/>
  </w:style>
  <w:style w:type="paragraph" w:styleId="Odstavecseseznamem">
    <w:name w:val="List Paragraph"/>
    <w:basedOn w:val="Normln"/>
    <w:uiPriority w:val="34"/>
    <w:qFormat/>
    <w:rsid w:val="00972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30</Pages>
  <Words>10661</Words>
  <Characters>59333</Characters>
  <Application>Microsoft Office Word</Application>
  <DocSecurity>0</DocSecurity>
  <Lines>494</Lines>
  <Paragraphs>139</Paragraphs>
  <ScaleCrop>false</ScaleCrop>
  <HeadingPairs>
    <vt:vector size="2" baseType="variant">
      <vt:variant>
        <vt:lpstr>Název</vt:lpstr>
      </vt:variant>
      <vt:variant>
        <vt:i4>1</vt:i4>
      </vt:variant>
    </vt:vector>
  </HeadingPairs>
  <TitlesOfParts>
    <vt:vector size="1" baseType="lpstr">
      <vt:lpstr>PRAVIDLA HOKEJBALU</vt:lpstr>
    </vt:vector>
  </TitlesOfParts>
  <Company>.</Company>
  <LinksUpToDate>false</LinksUpToDate>
  <CharactersWithSpaces>69855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 HOKEJBALU</dc:title>
  <dc:subject/>
  <dc:creator>Jaroslav Vacek</dc:creator>
  <cp:keywords/>
  <dc:description/>
  <cp:lastModifiedBy>HP</cp:lastModifiedBy>
  <cp:revision>30</cp:revision>
  <dcterms:created xsi:type="dcterms:W3CDTF">2026-07-13T16:24:00Z</dcterms:created>
  <dcterms:modified xsi:type="dcterms:W3CDTF">2026-07-14T11:03:00Z</dcterms:modified>
</cp:coreProperties>
</file>